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8B24" w14:textId="6A1E86A8" w:rsidR="007676F2" w:rsidRPr="007676F2" w:rsidRDefault="00177854">
      <w:pPr>
        <w:rPr>
          <w:b/>
          <w:bCs/>
          <w:sz w:val="24"/>
          <w:szCs w:val="24"/>
        </w:rPr>
      </w:pPr>
      <w:r>
        <w:rPr>
          <w:b/>
          <w:bCs/>
          <w:sz w:val="24"/>
          <w:szCs w:val="24"/>
        </w:rPr>
        <w:t>Great Cransley</w:t>
      </w:r>
      <w:r w:rsidR="007676F2" w:rsidRPr="007676F2">
        <w:rPr>
          <w:b/>
          <w:bCs/>
          <w:sz w:val="24"/>
          <w:szCs w:val="24"/>
        </w:rPr>
        <w:t xml:space="preserve"> Parish Council Scheme of Delegation </w:t>
      </w:r>
    </w:p>
    <w:p w14:paraId="249A6306" w14:textId="3C840F60" w:rsidR="007676F2" w:rsidRPr="007676F2" w:rsidRDefault="00177854">
      <w:pPr>
        <w:rPr>
          <w:sz w:val="24"/>
          <w:szCs w:val="24"/>
        </w:rPr>
      </w:pPr>
      <w:r>
        <w:rPr>
          <w:sz w:val="24"/>
          <w:szCs w:val="24"/>
        </w:rPr>
        <w:t xml:space="preserve">Great </w:t>
      </w:r>
      <w:proofErr w:type="spellStart"/>
      <w:r>
        <w:rPr>
          <w:sz w:val="24"/>
          <w:szCs w:val="24"/>
        </w:rPr>
        <w:t>Cransley’s</w:t>
      </w:r>
      <w:proofErr w:type="spellEnd"/>
      <w:r w:rsidR="007676F2" w:rsidRPr="007676F2">
        <w:rPr>
          <w:sz w:val="24"/>
          <w:szCs w:val="24"/>
        </w:rPr>
        <w:t xml:space="preserve"> Parish Council’s Scheme of Delegation authorises the Clerk to act with delegated authority in the event that the council is prevented from meeting in person. </w:t>
      </w:r>
      <w:r w:rsidR="007676F2">
        <w:rPr>
          <w:sz w:val="24"/>
          <w:szCs w:val="24"/>
        </w:rPr>
        <w:t>T</w:t>
      </w:r>
      <w:r w:rsidR="007676F2" w:rsidRPr="007676F2">
        <w:rPr>
          <w:sz w:val="24"/>
          <w:szCs w:val="24"/>
        </w:rPr>
        <w:t xml:space="preserve">he </w:t>
      </w:r>
      <w:r w:rsidR="007676F2">
        <w:rPr>
          <w:sz w:val="24"/>
          <w:szCs w:val="24"/>
        </w:rPr>
        <w:t xml:space="preserve">Parish </w:t>
      </w:r>
      <w:r w:rsidR="007676F2" w:rsidRPr="007676F2">
        <w:rPr>
          <w:sz w:val="24"/>
          <w:szCs w:val="24"/>
        </w:rPr>
        <w:t xml:space="preserve">Council delegates the following responsibilities to the Clerk: </w:t>
      </w:r>
    </w:p>
    <w:p w14:paraId="51FD1DE2" w14:textId="77777777" w:rsidR="007676F2" w:rsidRDefault="007676F2" w:rsidP="00FE0444">
      <w:pPr>
        <w:spacing w:after="0"/>
        <w:rPr>
          <w:sz w:val="24"/>
          <w:szCs w:val="24"/>
        </w:rPr>
      </w:pPr>
      <w:r w:rsidRPr="007676F2">
        <w:rPr>
          <w:b/>
          <w:bCs/>
          <w:sz w:val="24"/>
          <w:szCs w:val="24"/>
        </w:rPr>
        <w:t>To take action:</w:t>
      </w:r>
      <w:r w:rsidRPr="007676F2">
        <w:rPr>
          <w:sz w:val="24"/>
          <w:szCs w:val="24"/>
        </w:rPr>
        <w:t xml:space="preserve"> </w:t>
      </w:r>
    </w:p>
    <w:p w14:paraId="4AB4B804" w14:textId="77777777" w:rsidR="007676F2" w:rsidRDefault="007676F2" w:rsidP="007676F2">
      <w:pPr>
        <w:spacing w:after="0"/>
        <w:rPr>
          <w:sz w:val="24"/>
          <w:szCs w:val="24"/>
        </w:rPr>
      </w:pPr>
      <w:r w:rsidRPr="007676F2">
        <w:rPr>
          <w:sz w:val="24"/>
          <w:szCs w:val="24"/>
        </w:rPr>
        <w:t xml:space="preserve">• On any issue that cannot wait until the next Parish Council meeting. </w:t>
      </w:r>
    </w:p>
    <w:p w14:paraId="4B7E3A43" w14:textId="77777777" w:rsidR="007676F2" w:rsidRDefault="007676F2" w:rsidP="007676F2">
      <w:pPr>
        <w:spacing w:after="0"/>
        <w:rPr>
          <w:sz w:val="24"/>
          <w:szCs w:val="24"/>
        </w:rPr>
      </w:pPr>
      <w:r w:rsidRPr="007676F2">
        <w:rPr>
          <w:sz w:val="24"/>
          <w:szCs w:val="24"/>
        </w:rPr>
        <w:t xml:space="preserve">• The Clerk will address any need/resolution to all councillors by email. </w:t>
      </w:r>
    </w:p>
    <w:p w14:paraId="1335EAE3" w14:textId="77777777" w:rsidR="007676F2" w:rsidRDefault="007676F2" w:rsidP="007676F2">
      <w:pPr>
        <w:spacing w:after="0"/>
        <w:rPr>
          <w:sz w:val="24"/>
          <w:szCs w:val="24"/>
        </w:rPr>
      </w:pPr>
      <w:r w:rsidRPr="007676F2">
        <w:rPr>
          <w:sz w:val="24"/>
          <w:szCs w:val="24"/>
        </w:rPr>
        <w:t xml:space="preserve">• Action taken should routinely be done with the input of at least two councillors, including the Chairman if available. </w:t>
      </w:r>
    </w:p>
    <w:p w14:paraId="67527737" w14:textId="6CA4B7BE" w:rsidR="007676F2" w:rsidRDefault="007676F2">
      <w:pPr>
        <w:rPr>
          <w:sz w:val="24"/>
          <w:szCs w:val="24"/>
        </w:rPr>
      </w:pPr>
      <w:r w:rsidRPr="007676F2">
        <w:rPr>
          <w:sz w:val="24"/>
          <w:szCs w:val="24"/>
        </w:rPr>
        <w:t>• If circumstances do not permit the input of at least two councillors, the Clerk would normally be expected to consult the Chairman or Vice Chairman</w:t>
      </w:r>
      <w:r w:rsidR="00F905FE">
        <w:rPr>
          <w:sz w:val="24"/>
          <w:szCs w:val="24"/>
        </w:rPr>
        <w:t>,</w:t>
      </w:r>
      <w:r w:rsidRPr="007676F2">
        <w:rPr>
          <w:sz w:val="24"/>
          <w:szCs w:val="24"/>
        </w:rPr>
        <w:t xml:space="preserve"> if the Chairman is unavailable and take his/her view into account. </w:t>
      </w:r>
    </w:p>
    <w:p w14:paraId="61552BDE" w14:textId="77777777" w:rsidR="007676F2" w:rsidRDefault="007676F2" w:rsidP="00FE0444">
      <w:pPr>
        <w:spacing w:after="0"/>
        <w:rPr>
          <w:sz w:val="24"/>
          <w:szCs w:val="24"/>
        </w:rPr>
      </w:pPr>
      <w:r w:rsidRPr="007676F2">
        <w:rPr>
          <w:b/>
          <w:bCs/>
          <w:sz w:val="24"/>
          <w:szCs w:val="24"/>
        </w:rPr>
        <w:t>Financial thresholds</w:t>
      </w:r>
      <w:r w:rsidRPr="007676F2">
        <w:rPr>
          <w:sz w:val="24"/>
          <w:szCs w:val="24"/>
        </w:rPr>
        <w:t xml:space="preserve">: </w:t>
      </w:r>
    </w:p>
    <w:p w14:paraId="38E6088F" w14:textId="480B86F1" w:rsidR="007676F2" w:rsidRDefault="007676F2" w:rsidP="007676F2">
      <w:pPr>
        <w:spacing w:after="0"/>
        <w:rPr>
          <w:sz w:val="24"/>
          <w:szCs w:val="24"/>
        </w:rPr>
      </w:pPr>
      <w:r w:rsidRPr="007676F2">
        <w:rPr>
          <w:sz w:val="24"/>
          <w:szCs w:val="24"/>
        </w:rPr>
        <w:t>• To authorise expenditure on items where the Council, within a budget approved by the Council, has agreed the expenditure – refer Financial Regulation 5.</w:t>
      </w:r>
      <w:r w:rsidR="004A50D3">
        <w:rPr>
          <w:sz w:val="24"/>
          <w:szCs w:val="24"/>
        </w:rPr>
        <w:t>5.</w:t>
      </w:r>
    </w:p>
    <w:p w14:paraId="06AFDE6B" w14:textId="77777777" w:rsidR="007676F2" w:rsidRDefault="007676F2" w:rsidP="007676F2">
      <w:pPr>
        <w:spacing w:after="0"/>
        <w:rPr>
          <w:sz w:val="24"/>
          <w:szCs w:val="24"/>
        </w:rPr>
      </w:pPr>
      <w:r w:rsidRPr="007676F2">
        <w:rPr>
          <w:sz w:val="24"/>
          <w:szCs w:val="24"/>
        </w:rPr>
        <w:t xml:space="preserve"> • 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£500.00 – refer Financial Regulation 4.5. </w:t>
      </w:r>
    </w:p>
    <w:p w14:paraId="73452CCB" w14:textId="77777777" w:rsidR="007676F2" w:rsidRDefault="007676F2" w:rsidP="007676F2">
      <w:pPr>
        <w:spacing w:after="0"/>
        <w:rPr>
          <w:sz w:val="24"/>
          <w:szCs w:val="24"/>
        </w:rPr>
      </w:pPr>
      <w:r w:rsidRPr="007676F2">
        <w:rPr>
          <w:sz w:val="24"/>
          <w:szCs w:val="24"/>
        </w:rPr>
        <w:t xml:space="preserve">• To take any action regarding minor repairs (up to a limit of £500.00) and to report it to the Council. </w:t>
      </w:r>
    </w:p>
    <w:p w14:paraId="4F0710AB" w14:textId="77777777" w:rsidR="007676F2" w:rsidRDefault="007676F2" w:rsidP="007676F2">
      <w:pPr>
        <w:spacing w:after="0"/>
        <w:rPr>
          <w:sz w:val="24"/>
          <w:szCs w:val="24"/>
        </w:rPr>
      </w:pPr>
      <w:r w:rsidRPr="007676F2">
        <w:rPr>
          <w:sz w:val="24"/>
          <w:szCs w:val="24"/>
        </w:rPr>
        <w:t xml:space="preserve">• To make routine payments, listed on the Council’s approved Statutory and Continuing Payment schedule, for approval by two signatories. Any such payments must be listed on the agenda of the following meeting. </w:t>
      </w:r>
    </w:p>
    <w:p w14:paraId="601BA3F2" w14:textId="77777777" w:rsidR="007676F2" w:rsidRDefault="007676F2" w:rsidP="007676F2">
      <w:pPr>
        <w:spacing w:after="0"/>
        <w:rPr>
          <w:sz w:val="24"/>
          <w:szCs w:val="24"/>
        </w:rPr>
      </w:pPr>
    </w:p>
    <w:p w14:paraId="184DF042" w14:textId="490444C3" w:rsidR="007676F2" w:rsidRDefault="007676F2" w:rsidP="007676F2">
      <w:pPr>
        <w:spacing w:after="0"/>
        <w:rPr>
          <w:sz w:val="24"/>
          <w:szCs w:val="24"/>
        </w:rPr>
      </w:pPr>
      <w:r w:rsidRPr="007676F2">
        <w:rPr>
          <w:b/>
          <w:bCs/>
          <w:sz w:val="24"/>
          <w:szCs w:val="24"/>
        </w:rPr>
        <w:t>Planning Applications</w:t>
      </w:r>
      <w:r w:rsidRPr="007676F2">
        <w:rPr>
          <w:sz w:val="24"/>
          <w:szCs w:val="24"/>
        </w:rPr>
        <w:t xml:space="preserve"> </w:t>
      </w:r>
    </w:p>
    <w:p w14:paraId="03ABACF5" w14:textId="5E066CF8" w:rsidR="00FA27DD" w:rsidRDefault="00356992" w:rsidP="007676F2">
      <w:pPr>
        <w:spacing w:after="0"/>
        <w:rPr>
          <w:sz w:val="24"/>
          <w:szCs w:val="24"/>
        </w:rPr>
      </w:pPr>
      <w:r>
        <w:rPr>
          <w:sz w:val="24"/>
          <w:szCs w:val="24"/>
        </w:rPr>
        <w:t>T</w:t>
      </w:r>
      <w:r w:rsidRPr="00356992">
        <w:rPr>
          <w:sz w:val="24"/>
          <w:szCs w:val="24"/>
        </w:rPr>
        <w:t>he Council delegates authority to the Clerk to respond to planning applications that are received between meetings, and where response due dates are in between scheduled meetings</w:t>
      </w:r>
      <w:r w:rsidR="004A50D3">
        <w:rPr>
          <w:sz w:val="24"/>
          <w:szCs w:val="24"/>
        </w:rPr>
        <w:t>.</w:t>
      </w:r>
      <w:r w:rsidR="000476A1">
        <w:rPr>
          <w:sz w:val="24"/>
          <w:szCs w:val="24"/>
        </w:rPr>
        <w:t xml:space="preserve"> </w:t>
      </w:r>
      <w:r w:rsidR="00CD4A67">
        <w:rPr>
          <w:sz w:val="24"/>
          <w:szCs w:val="24"/>
        </w:rPr>
        <w:t xml:space="preserve">Where it is not possible to deal with by correspondence a meeting will be </w:t>
      </w:r>
      <w:r w:rsidR="00857016">
        <w:rPr>
          <w:sz w:val="24"/>
          <w:szCs w:val="24"/>
        </w:rPr>
        <w:t>called</w:t>
      </w:r>
      <w:r w:rsidR="00177854">
        <w:rPr>
          <w:sz w:val="24"/>
          <w:szCs w:val="24"/>
        </w:rPr>
        <w:t>.</w:t>
      </w:r>
      <w:r w:rsidR="00857016">
        <w:rPr>
          <w:sz w:val="24"/>
          <w:szCs w:val="24"/>
        </w:rPr>
        <w:t xml:space="preserve"> </w:t>
      </w:r>
    </w:p>
    <w:p w14:paraId="22644542" w14:textId="77777777" w:rsidR="004A50D3" w:rsidRDefault="004A50D3" w:rsidP="007676F2">
      <w:pPr>
        <w:spacing w:after="0"/>
        <w:rPr>
          <w:sz w:val="24"/>
          <w:szCs w:val="24"/>
        </w:rPr>
      </w:pPr>
    </w:p>
    <w:p w14:paraId="2E7D9256" w14:textId="615DAC83" w:rsidR="00FA27DD" w:rsidRDefault="007676F2" w:rsidP="007676F2">
      <w:pPr>
        <w:spacing w:after="0"/>
        <w:rPr>
          <w:sz w:val="24"/>
          <w:szCs w:val="24"/>
        </w:rPr>
      </w:pPr>
      <w:r w:rsidRPr="00FA27DD">
        <w:rPr>
          <w:b/>
          <w:bCs/>
          <w:sz w:val="24"/>
          <w:szCs w:val="24"/>
        </w:rPr>
        <w:t>Record keeping</w:t>
      </w:r>
      <w:r w:rsidRPr="007676F2">
        <w:rPr>
          <w:sz w:val="24"/>
          <w:szCs w:val="24"/>
        </w:rPr>
        <w:t xml:space="preserve"> </w:t>
      </w:r>
    </w:p>
    <w:p w14:paraId="1BABB333" w14:textId="501963DF" w:rsidR="00FA27DD" w:rsidRDefault="007676F2" w:rsidP="007676F2">
      <w:pPr>
        <w:spacing w:after="0"/>
        <w:rPr>
          <w:sz w:val="24"/>
          <w:szCs w:val="24"/>
        </w:rPr>
      </w:pPr>
      <w:r w:rsidRPr="007676F2">
        <w:rPr>
          <w:sz w:val="24"/>
          <w:szCs w:val="24"/>
        </w:rPr>
        <w:t>Record keeping and the maintenance of a solid</w:t>
      </w:r>
      <w:r w:rsidR="00FA27DD">
        <w:rPr>
          <w:sz w:val="24"/>
          <w:szCs w:val="24"/>
        </w:rPr>
        <w:t xml:space="preserve"> audit</w:t>
      </w:r>
      <w:r w:rsidRPr="007676F2">
        <w:rPr>
          <w:sz w:val="24"/>
          <w:szCs w:val="24"/>
        </w:rPr>
        <w:t xml:space="preserve"> trail (particularly around decisio</w:t>
      </w:r>
      <w:r w:rsidR="00FA27DD">
        <w:rPr>
          <w:sz w:val="24"/>
          <w:szCs w:val="24"/>
        </w:rPr>
        <w:t>n making</w:t>
      </w:r>
      <w:r w:rsidRPr="007676F2">
        <w:rPr>
          <w:sz w:val="24"/>
          <w:szCs w:val="24"/>
        </w:rPr>
        <w:t xml:space="preserve">) should be retained in writing and reviewed and certified to ensure good documentary evidence. Delegated actions shall be in accordance with Standing Orders and Financial Regulations and in line with directions given by </w:t>
      </w:r>
      <w:r w:rsidR="004A50D3">
        <w:rPr>
          <w:sz w:val="24"/>
          <w:szCs w:val="24"/>
        </w:rPr>
        <w:t xml:space="preserve">the Parish </w:t>
      </w:r>
      <w:r w:rsidRPr="007676F2">
        <w:rPr>
          <w:sz w:val="24"/>
          <w:szCs w:val="24"/>
        </w:rPr>
        <w:t>Council and this Scheme of Delegation, and where applicable any other rules/regulations and legislation</w:t>
      </w:r>
      <w:r w:rsidR="00FA27DD">
        <w:rPr>
          <w:sz w:val="24"/>
          <w:szCs w:val="24"/>
        </w:rPr>
        <w:t>.</w:t>
      </w:r>
    </w:p>
    <w:p w14:paraId="02C4C087" w14:textId="77777777" w:rsidR="00FA27DD" w:rsidRDefault="00FA27DD" w:rsidP="007676F2">
      <w:pPr>
        <w:spacing w:after="0"/>
        <w:rPr>
          <w:sz w:val="24"/>
          <w:szCs w:val="24"/>
        </w:rPr>
      </w:pPr>
    </w:p>
    <w:p w14:paraId="00234D65" w14:textId="77777777" w:rsidR="004D7B44" w:rsidRDefault="007676F2" w:rsidP="007676F2">
      <w:pPr>
        <w:spacing w:after="0"/>
        <w:rPr>
          <w:sz w:val="24"/>
          <w:szCs w:val="24"/>
        </w:rPr>
      </w:pPr>
      <w:r w:rsidRPr="00FA27DD">
        <w:rPr>
          <w:b/>
          <w:bCs/>
          <w:sz w:val="24"/>
          <w:szCs w:val="24"/>
        </w:rPr>
        <w:t>Reporting back to full council</w:t>
      </w:r>
      <w:r w:rsidRPr="007676F2">
        <w:rPr>
          <w:sz w:val="24"/>
          <w:szCs w:val="24"/>
        </w:rPr>
        <w:t xml:space="preserve"> </w:t>
      </w:r>
    </w:p>
    <w:p w14:paraId="4FB4F6F7" w14:textId="3D4E4E6C" w:rsidR="004A50D3" w:rsidRDefault="007676F2" w:rsidP="007676F2">
      <w:pPr>
        <w:spacing w:after="0"/>
        <w:rPr>
          <w:sz w:val="24"/>
          <w:szCs w:val="24"/>
        </w:rPr>
      </w:pPr>
      <w:r w:rsidRPr="007676F2">
        <w:rPr>
          <w:sz w:val="24"/>
          <w:szCs w:val="24"/>
        </w:rPr>
        <w:t xml:space="preserve">A full report shall be given at the next available Council meeting. </w:t>
      </w:r>
    </w:p>
    <w:sectPr w:rsidR="004A50D3" w:rsidSect="004A50D3">
      <w:footerReference w:type="default" r:id="rId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E693" w14:textId="77777777" w:rsidR="00A62FDF" w:rsidRDefault="00A62FDF" w:rsidP="004A50D3">
      <w:pPr>
        <w:spacing w:after="0" w:line="240" w:lineRule="auto"/>
      </w:pPr>
      <w:r>
        <w:separator/>
      </w:r>
    </w:p>
  </w:endnote>
  <w:endnote w:type="continuationSeparator" w:id="0">
    <w:p w14:paraId="6ABF9894" w14:textId="77777777" w:rsidR="00A62FDF" w:rsidRDefault="00A62FDF" w:rsidP="004A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6FD" w14:textId="77777777" w:rsidR="004A50D3" w:rsidRDefault="004A50D3" w:rsidP="004A50D3">
    <w:pPr>
      <w:spacing w:after="0"/>
      <w:rPr>
        <w:sz w:val="24"/>
        <w:szCs w:val="24"/>
      </w:rPr>
    </w:pPr>
    <w:r w:rsidRPr="007676F2">
      <w:rPr>
        <w:sz w:val="24"/>
        <w:szCs w:val="24"/>
      </w:rPr>
      <w:t xml:space="preserve">Date </w:t>
    </w:r>
    <w:r>
      <w:rPr>
        <w:sz w:val="24"/>
        <w:szCs w:val="24"/>
      </w:rPr>
      <w:t>Approv</w:t>
    </w:r>
    <w:r w:rsidRPr="007676F2">
      <w:rPr>
        <w:sz w:val="24"/>
        <w:szCs w:val="24"/>
      </w:rPr>
      <w:t>ed</w:t>
    </w:r>
    <w:r>
      <w:rPr>
        <w:sz w:val="24"/>
        <w:szCs w:val="24"/>
      </w:rPr>
      <w:t>:</w:t>
    </w:r>
    <w:r w:rsidRPr="007676F2">
      <w:rPr>
        <w:sz w:val="24"/>
        <w:szCs w:val="24"/>
      </w:rPr>
      <w:t xml:space="preserve"> </w:t>
    </w:r>
    <w:r>
      <w:rPr>
        <w:sz w:val="24"/>
        <w:szCs w:val="24"/>
      </w:rPr>
      <w:t>July</w:t>
    </w:r>
    <w:r w:rsidRPr="007676F2">
      <w:rPr>
        <w:sz w:val="24"/>
        <w:szCs w:val="24"/>
      </w:rPr>
      <w:t xml:space="preserve"> 2023 </w:t>
    </w:r>
  </w:p>
  <w:p w14:paraId="43BA4011" w14:textId="77777777" w:rsidR="004A50D3" w:rsidRPr="007676F2" w:rsidRDefault="004A50D3" w:rsidP="004A50D3">
    <w:pPr>
      <w:spacing w:after="0"/>
      <w:rPr>
        <w:sz w:val="24"/>
        <w:szCs w:val="24"/>
      </w:rPr>
    </w:pPr>
    <w:r w:rsidRPr="007676F2">
      <w:rPr>
        <w:sz w:val="24"/>
        <w:szCs w:val="24"/>
      </w:rPr>
      <w:t>Date of next review</w:t>
    </w:r>
    <w:r>
      <w:rPr>
        <w:sz w:val="24"/>
        <w:szCs w:val="24"/>
      </w:rPr>
      <w:t>:</w:t>
    </w:r>
    <w:r w:rsidRPr="007676F2">
      <w:rPr>
        <w:sz w:val="24"/>
        <w:szCs w:val="24"/>
      </w:rPr>
      <w:t xml:space="preserve"> </w:t>
    </w:r>
    <w:r>
      <w:rPr>
        <w:sz w:val="24"/>
        <w:szCs w:val="24"/>
      </w:rPr>
      <w:t>July 2024</w:t>
    </w:r>
  </w:p>
  <w:p w14:paraId="7983BBE8" w14:textId="77777777" w:rsidR="004A50D3" w:rsidRDefault="004A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0481" w14:textId="77777777" w:rsidR="00A62FDF" w:rsidRDefault="00A62FDF" w:rsidP="004A50D3">
      <w:pPr>
        <w:spacing w:after="0" w:line="240" w:lineRule="auto"/>
      </w:pPr>
      <w:r>
        <w:separator/>
      </w:r>
    </w:p>
  </w:footnote>
  <w:footnote w:type="continuationSeparator" w:id="0">
    <w:p w14:paraId="2DC83C66" w14:textId="77777777" w:rsidR="00A62FDF" w:rsidRDefault="00A62FDF" w:rsidP="004A5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F2"/>
    <w:rsid w:val="000476A1"/>
    <w:rsid w:val="00177854"/>
    <w:rsid w:val="00263E38"/>
    <w:rsid w:val="00356992"/>
    <w:rsid w:val="004A50D3"/>
    <w:rsid w:val="004D7B44"/>
    <w:rsid w:val="004F3667"/>
    <w:rsid w:val="007676F2"/>
    <w:rsid w:val="00857016"/>
    <w:rsid w:val="00A62FDF"/>
    <w:rsid w:val="00CD4A67"/>
    <w:rsid w:val="00D62BBD"/>
    <w:rsid w:val="00F905FE"/>
    <w:rsid w:val="00F97380"/>
    <w:rsid w:val="00FA27DD"/>
    <w:rsid w:val="00FE0444"/>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E6B8"/>
  <w15:chartTrackingRefBased/>
  <w15:docId w15:val="{14ACB599-4797-4F7B-94F0-C06A3111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0D3"/>
  </w:style>
  <w:style w:type="paragraph" w:styleId="Footer">
    <w:name w:val="footer"/>
    <w:basedOn w:val="Normal"/>
    <w:link w:val="FooterChar"/>
    <w:uiPriority w:val="99"/>
    <w:unhideWhenUsed/>
    <w:rsid w:val="004A5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Clerk.Loddington Parish Council</dc:creator>
  <cp:keywords/>
  <dc:description/>
  <cp:lastModifiedBy>Great Cransley</cp:lastModifiedBy>
  <cp:revision>3</cp:revision>
  <dcterms:created xsi:type="dcterms:W3CDTF">2023-07-11T11:03:00Z</dcterms:created>
  <dcterms:modified xsi:type="dcterms:W3CDTF">2023-07-11T11:08:00Z</dcterms:modified>
</cp:coreProperties>
</file>