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670F" w14:textId="77777777" w:rsidR="00D53983" w:rsidRPr="00DA0288" w:rsidRDefault="00D53983" w:rsidP="00D53983">
      <w:pPr>
        <w:pStyle w:val="Title"/>
        <w:rPr>
          <w:rFonts w:asciiTheme="minorHAnsi" w:hAnsiTheme="minorHAnsi" w:cstheme="minorHAnsi"/>
          <w:b/>
          <w:szCs w:val="24"/>
        </w:rPr>
      </w:pPr>
      <w:r w:rsidRPr="00DA0288">
        <w:rPr>
          <w:rFonts w:asciiTheme="minorHAnsi" w:hAnsiTheme="minorHAnsi" w:cstheme="minorHAnsi"/>
          <w:b/>
          <w:szCs w:val="24"/>
        </w:rPr>
        <w:t>GREAT CRANSLEY PARISH COUNCIL</w:t>
      </w:r>
    </w:p>
    <w:p w14:paraId="6667B6CA" w14:textId="77777777" w:rsidR="00D53983" w:rsidRPr="00DA0288" w:rsidRDefault="00D53983" w:rsidP="00D53983">
      <w:pPr>
        <w:jc w:val="center"/>
        <w:rPr>
          <w:rFonts w:asciiTheme="minorHAnsi" w:hAnsiTheme="minorHAnsi" w:cstheme="minorHAnsi"/>
          <w:b/>
          <w:sz w:val="24"/>
          <w:szCs w:val="24"/>
        </w:rPr>
      </w:pPr>
      <w:r w:rsidRPr="00DA0288">
        <w:rPr>
          <w:rFonts w:asciiTheme="minorHAnsi" w:hAnsiTheme="minorHAnsi" w:cstheme="minorHAnsi"/>
          <w:b/>
          <w:sz w:val="24"/>
          <w:szCs w:val="24"/>
        </w:rPr>
        <w:t>Minutes of Parish Council meeting</w:t>
      </w:r>
    </w:p>
    <w:p w14:paraId="33DC4577" w14:textId="17F62CF3" w:rsidR="00D53983" w:rsidRPr="00DA0288" w:rsidRDefault="00D53983" w:rsidP="00D53983">
      <w:pPr>
        <w:pStyle w:val="Heading1"/>
        <w:jc w:val="center"/>
        <w:rPr>
          <w:rFonts w:asciiTheme="minorHAnsi" w:hAnsiTheme="minorHAnsi" w:cstheme="minorHAnsi"/>
          <w:b/>
          <w:szCs w:val="24"/>
        </w:rPr>
      </w:pPr>
      <w:r w:rsidRPr="00DA0288">
        <w:rPr>
          <w:rFonts w:asciiTheme="minorHAnsi" w:hAnsiTheme="minorHAnsi" w:cstheme="minorHAnsi"/>
          <w:b/>
          <w:szCs w:val="24"/>
        </w:rPr>
        <w:t xml:space="preserve">held at 7.00pm on </w:t>
      </w:r>
      <w:r w:rsidR="00C00E30">
        <w:rPr>
          <w:rFonts w:asciiTheme="minorHAnsi" w:hAnsiTheme="minorHAnsi" w:cstheme="minorHAnsi"/>
          <w:b/>
          <w:szCs w:val="24"/>
        </w:rPr>
        <w:t>13 October</w:t>
      </w:r>
      <w:r w:rsidR="00F613FB">
        <w:rPr>
          <w:rFonts w:asciiTheme="minorHAnsi" w:hAnsiTheme="minorHAnsi" w:cstheme="minorHAnsi"/>
          <w:b/>
          <w:szCs w:val="24"/>
        </w:rPr>
        <w:t xml:space="preserve"> </w:t>
      </w:r>
      <w:r w:rsidRPr="00DA0288">
        <w:rPr>
          <w:rFonts w:asciiTheme="minorHAnsi" w:hAnsiTheme="minorHAnsi" w:cstheme="minorHAnsi"/>
          <w:b/>
          <w:szCs w:val="24"/>
        </w:rPr>
        <w:t>2022</w:t>
      </w:r>
    </w:p>
    <w:p w14:paraId="2461B728" w14:textId="77777777" w:rsidR="00D53983" w:rsidRPr="00DA0288" w:rsidRDefault="00D53983" w:rsidP="00D53983">
      <w:pPr>
        <w:pStyle w:val="Heading1"/>
        <w:rPr>
          <w:rFonts w:asciiTheme="minorHAnsi" w:hAnsiTheme="minorHAnsi" w:cstheme="minorHAnsi"/>
          <w:szCs w:val="24"/>
        </w:rPr>
      </w:pPr>
    </w:p>
    <w:p w14:paraId="677BB7D3" w14:textId="33515306" w:rsidR="000453F3" w:rsidRPr="000453F3" w:rsidRDefault="00D53983" w:rsidP="00C00E30">
      <w:pPr>
        <w:pStyle w:val="Heading1"/>
        <w:rPr>
          <w:rFonts w:asciiTheme="minorHAnsi" w:hAnsiTheme="minorHAnsi" w:cstheme="minorHAnsi"/>
          <w:szCs w:val="24"/>
        </w:rPr>
      </w:pPr>
      <w:proofErr w:type="gramStart"/>
      <w:r w:rsidRPr="000453F3">
        <w:rPr>
          <w:rFonts w:asciiTheme="minorHAnsi" w:hAnsiTheme="minorHAnsi" w:cstheme="minorHAnsi"/>
          <w:b/>
          <w:szCs w:val="24"/>
        </w:rPr>
        <w:t>PRESENT:-</w:t>
      </w:r>
      <w:proofErr w:type="gramEnd"/>
      <w:r w:rsidRPr="000453F3">
        <w:rPr>
          <w:rFonts w:asciiTheme="minorHAnsi" w:hAnsiTheme="minorHAnsi" w:cstheme="minorHAnsi"/>
          <w:szCs w:val="24"/>
        </w:rPr>
        <w:t xml:space="preserve">    </w:t>
      </w:r>
      <w:r w:rsidR="0037251E" w:rsidRPr="000453F3">
        <w:rPr>
          <w:rFonts w:asciiTheme="minorHAnsi" w:hAnsiTheme="minorHAnsi" w:cstheme="minorHAnsi"/>
          <w:szCs w:val="24"/>
        </w:rPr>
        <w:tab/>
      </w:r>
      <w:r w:rsidR="000453F3" w:rsidRPr="000453F3">
        <w:rPr>
          <w:rFonts w:asciiTheme="minorHAnsi" w:hAnsiTheme="minorHAnsi" w:cstheme="minorHAnsi"/>
          <w:bCs/>
          <w:szCs w:val="24"/>
        </w:rPr>
        <w:t xml:space="preserve">Cllr. S. </w:t>
      </w:r>
      <w:r w:rsidR="000453F3" w:rsidRPr="000453F3">
        <w:rPr>
          <w:rFonts w:asciiTheme="minorHAnsi" w:hAnsiTheme="minorHAnsi" w:cstheme="minorHAnsi"/>
          <w:szCs w:val="24"/>
        </w:rPr>
        <w:t xml:space="preserve">Ablett </w:t>
      </w:r>
    </w:p>
    <w:p w14:paraId="310D4D0E" w14:textId="10480CE5" w:rsidR="0037251E" w:rsidRPr="000453F3" w:rsidRDefault="0037251E" w:rsidP="000453F3">
      <w:pPr>
        <w:ind w:left="720" w:firstLine="720"/>
        <w:rPr>
          <w:rFonts w:asciiTheme="minorHAnsi" w:hAnsiTheme="minorHAnsi" w:cstheme="minorHAnsi"/>
          <w:sz w:val="24"/>
          <w:szCs w:val="24"/>
        </w:rPr>
      </w:pPr>
      <w:r w:rsidRPr="000453F3">
        <w:rPr>
          <w:rFonts w:asciiTheme="minorHAnsi" w:hAnsiTheme="minorHAnsi" w:cstheme="minorHAnsi"/>
          <w:sz w:val="24"/>
          <w:szCs w:val="24"/>
        </w:rPr>
        <w:t xml:space="preserve">Cllr </w:t>
      </w:r>
      <w:r w:rsidR="00877119" w:rsidRPr="000453F3">
        <w:rPr>
          <w:rFonts w:asciiTheme="minorHAnsi" w:hAnsiTheme="minorHAnsi" w:cstheme="minorHAnsi"/>
          <w:sz w:val="24"/>
          <w:szCs w:val="24"/>
        </w:rPr>
        <w:t xml:space="preserve">K. </w:t>
      </w:r>
      <w:r w:rsidRPr="000453F3">
        <w:rPr>
          <w:rFonts w:asciiTheme="minorHAnsi" w:hAnsiTheme="minorHAnsi" w:cstheme="minorHAnsi"/>
          <w:sz w:val="24"/>
          <w:szCs w:val="24"/>
        </w:rPr>
        <w:t>Burton</w:t>
      </w:r>
    </w:p>
    <w:p w14:paraId="37236E9B" w14:textId="020180D1" w:rsidR="000453F3" w:rsidRDefault="000453F3" w:rsidP="000453F3">
      <w:pPr>
        <w:ind w:left="720" w:firstLine="720"/>
        <w:rPr>
          <w:rFonts w:asciiTheme="minorHAnsi" w:hAnsiTheme="minorHAnsi" w:cstheme="minorHAnsi"/>
          <w:bCs/>
          <w:sz w:val="24"/>
          <w:szCs w:val="24"/>
        </w:rPr>
      </w:pPr>
      <w:r w:rsidRPr="000453F3">
        <w:rPr>
          <w:rFonts w:asciiTheme="minorHAnsi" w:hAnsiTheme="minorHAnsi" w:cstheme="minorHAnsi"/>
          <w:sz w:val="24"/>
          <w:szCs w:val="24"/>
        </w:rPr>
        <w:t>Cllr.</w:t>
      </w:r>
      <w:r>
        <w:rPr>
          <w:rFonts w:asciiTheme="minorHAnsi" w:hAnsiTheme="minorHAnsi" w:cstheme="minorHAnsi"/>
          <w:sz w:val="24"/>
          <w:szCs w:val="24"/>
        </w:rPr>
        <w:t xml:space="preserve"> </w:t>
      </w:r>
      <w:r w:rsidRPr="000453F3">
        <w:rPr>
          <w:rFonts w:asciiTheme="minorHAnsi" w:hAnsiTheme="minorHAnsi" w:cstheme="minorHAnsi"/>
          <w:sz w:val="24"/>
          <w:szCs w:val="24"/>
        </w:rPr>
        <w:t>A.</w:t>
      </w:r>
      <w:r w:rsidRPr="000453F3">
        <w:rPr>
          <w:rFonts w:asciiTheme="minorHAnsi" w:hAnsiTheme="minorHAnsi" w:cstheme="minorHAnsi"/>
          <w:bCs/>
          <w:sz w:val="24"/>
          <w:szCs w:val="24"/>
        </w:rPr>
        <w:t xml:space="preserve"> Bussey</w:t>
      </w:r>
    </w:p>
    <w:p w14:paraId="0EB78FBF" w14:textId="32C09606" w:rsidR="000453F3" w:rsidRDefault="000453F3" w:rsidP="000453F3">
      <w:pPr>
        <w:ind w:left="720" w:firstLine="720"/>
        <w:rPr>
          <w:rFonts w:asciiTheme="minorHAnsi" w:hAnsiTheme="minorHAnsi" w:cstheme="minorHAnsi"/>
          <w:bCs/>
          <w:sz w:val="24"/>
          <w:szCs w:val="24"/>
        </w:rPr>
      </w:pPr>
      <w:r>
        <w:rPr>
          <w:rFonts w:asciiTheme="minorHAnsi" w:hAnsiTheme="minorHAnsi" w:cstheme="minorHAnsi"/>
          <w:bCs/>
          <w:sz w:val="24"/>
          <w:szCs w:val="24"/>
        </w:rPr>
        <w:t>Cllr. R. Smyth</w:t>
      </w:r>
    </w:p>
    <w:p w14:paraId="21482884" w14:textId="377B90C6" w:rsidR="000453F3" w:rsidRPr="000453F3" w:rsidRDefault="000453F3" w:rsidP="000453F3">
      <w:pPr>
        <w:ind w:left="720" w:firstLine="720"/>
        <w:rPr>
          <w:rFonts w:asciiTheme="minorHAnsi" w:hAnsiTheme="minorHAnsi" w:cstheme="minorHAnsi"/>
          <w:sz w:val="24"/>
          <w:szCs w:val="24"/>
        </w:rPr>
      </w:pPr>
      <w:r>
        <w:rPr>
          <w:rFonts w:asciiTheme="minorHAnsi" w:hAnsiTheme="minorHAnsi" w:cstheme="minorHAnsi"/>
          <w:bCs/>
          <w:sz w:val="24"/>
          <w:szCs w:val="24"/>
        </w:rPr>
        <w:t>Cllr. C. Spickett</w:t>
      </w:r>
    </w:p>
    <w:p w14:paraId="0880C3D4" w14:textId="2F227545" w:rsidR="0037251E" w:rsidRPr="000453F3" w:rsidRDefault="0037251E" w:rsidP="0037251E">
      <w:pPr>
        <w:rPr>
          <w:rFonts w:asciiTheme="minorHAnsi" w:hAnsiTheme="minorHAnsi" w:cstheme="minorHAnsi"/>
          <w:sz w:val="24"/>
          <w:szCs w:val="24"/>
        </w:rPr>
      </w:pPr>
      <w:r w:rsidRPr="000453F3">
        <w:rPr>
          <w:rFonts w:asciiTheme="minorHAnsi" w:hAnsiTheme="minorHAnsi" w:cstheme="minorHAnsi"/>
          <w:sz w:val="24"/>
          <w:szCs w:val="24"/>
        </w:rPr>
        <w:tab/>
      </w:r>
      <w:r w:rsidRPr="000453F3">
        <w:rPr>
          <w:rFonts w:asciiTheme="minorHAnsi" w:hAnsiTheme="minorHAnsi" w:cstheme="minorHAnsi"/>
          <w:sz w:val="24"/>
          <w:szCs w:val="24"/>
        </w:rPr>
        <w:tab/>
      </w:r>
      <w:r w:rsidR="00877119" w:rsidRPr="000453F3">
        <w:rPr>
          <w:rFonts w:asciiTheme="minorHAnsi" w:hAnsiTheme="minorHAnsi" w:cstheme="minorHAnsi"/>
          <w:sz w:val="24"/>
          <w:szCs w:val="24"/>
        </w:rPr>
        <w:t xml:space="preserve">Jane Mann Parish </w:t>
      </w:r>
      <w:r w:rsidRPr="000453F3">
        <w:rPr>
          <w:rFonts w:asciiTheme="minorHAnsi" w:hAnsiTheme="minorHAnsi" w:cstheme="minorHAnsi"/>
          <w:sz w:val="24"/>
          <w:szCs w:val="24"/>
        </w:rPr>
        <w:t>Clerk</w:t>
      </w:r>
      <w:r w:rsidR="00D53983" w:rsidRPr="000453F3">
        <w:rPr>
          <w:rFonts w:asciiTheme="minorHAnsi" w:hAnsiTheme="minorHAnsi" w:cstheme="minorHAnsi"/>
          <w:sz w:val="24"/>
          <w:szCs w:val="24"/>
        </w:rPr>
        <w:tab/>
      </w:r>
      <w:r w:rsidR="00D53983" w:rsidRPr="000453F3">
        <w:rPr>
          <w:rFonts w:asciiTheme="minorHAnsi" w:hAnsiTheme="minorHAnsi" w:cstheme="minorHAnsi"/>
          <w:sz w:val="24"/>
          <w:szCs w:val="24"/>
        </w:rPr>
        <w:tab/>
      </w:r>
    </w:p>
    <w:p w14:paraId="4B9DC3AC" w14:textId="5D696645" w:rsidR="00D53983" w:rsidRPr="000453F3" w:rsidRDefault="0037251E" w:rsidP="00D53983">
      <w:pPr>
        <w:rPr>
          <w:rFonts w:asciiTheme="minorHAnsi" w:hAnsiTheme="minorHAnsi" w:cstheme="minorHAnsi"/>
          <w:sz w:val="24"/>
          <w:szCs w:val="24"/>
        </w:rPr>
      </w:pPr>
      <w:r w:rsidRPr="00B112F4">
        <w:rPr>
          <w:rFonts w:asciiTheme="minorHAnsi" w:hAnsiTheme="minorHAnsi" w:cstheme="minorHAnsi"/>
          <w:bCs/>
          <w:sz w:val="24"/>
          <w:szCs w:val="24"/>
        </w:rPr>
        <w:t xml:space="preserve">NNC </w:t>
      </w:r>
      <w:r w:rsidR="00A725CB" w:rsidRPr="00B112F4">
        <w:rPr>
          <w:rFonts w:asciiTheme="minorHAnsi" w:hAnsiTheme="minorHAnsi" w:cstheme="minorHAnsi"/>
          <w:bCs/>
          <w:sz w:val="24"/>
          <w:szCs w:val="24"/>
        </w:rPr>
        <w:t xml:space="preserve">Cllr </w:t>
      </w:r>
      <w:proofErr w:type="spellStart"/>
      <w:r w:rsidRPr="00B112F4">
        <w:rPr>
          <w:rFonts w:asciiTheme="minorHAnsi" w:hAnsiTheme="minorHAnsi" w:cstheme="minorHAnsi"/>
          <w:bCs/>
          <w:sz w:val="24"/>
          <w:szCs w:val="24"/>
        </w:rPr>
        <w:t>Hakewill</w:t>
      </w:r>
      <w:proofErr w:type="spellEnd"/>
      <w:r w:rsidR="00B112F4">
        <w:rPr>
          <w:rFonts w:asciiTheme="minorHAnsi" w:hAnsiTheme="minorHAnsi" w:cstheme="minorHAnsi"/>
          <w:bCs/>
          <w:sz w:val="24"/>
          <w:szCs w:val="24"/>
        </w:rPr>
        <w:t xml:space="preserve"> </w:t>
      </w:r>
      <w:r w:rsidR="00A725CB" w:rsidRPr="00B112F4">
        <w:rPr>
          <w:rFonts w:asciiTheme="minorHAnsi" w:hAnsiTheme="minorHAnsi" w:cstheme="minorHAnsi"/>
          <w:sz w:val="24"/>
          <w:szCs w:val="24"/>
        </w:rPr>
        <w:t xml:space="preserve">and </w:t>
      </w:r>
      <w:r w:rsidR="00B112F4" w:rsidRPr="00B112F4">
        <w:rPr>
          <w:rFonts w:asciiTheme="minorHAnsi" w:hAnsiTheme="minorHAnsi" w:cstheme="minorHAnsi"/>
          <w:sz w:val="24"/>
          <w:szCs w:val="24"/>
        </w:rPr>
        <w:t>14</w:t>
      </w:r>
      <w:r w:rsidR="00A725CB" w:rsidRPr="00B112F4">
        <w:rPr>
          <w:rFonts w:asciiTheme="minorHAnsi" w:hAnsiTheme="minorHAnsi" w:cstheme="minorHAnsi"/>
          <w:sz w:val="24"/>
          <w:szCs w:val="24"/>
        </w:rPr>
        <w:t xml:space="preserve"> </w:t>
      </w:r>
      <w:r w:rsidR="00D53983" w:rsidRPr="00B112F4">
        <w:rPr>
          <w:rFonts w:asciiTheme="minorHAnsi" w:hAnsiTheme="minorHAnsi" w:cstheme="minorHAnsi"/>
          <w:sz w:val="24"/>
          <w:szCs w:val="24"/>
        </w:rPr>
        <w:t>members of the public</w:t>
      </w:r>
    </w:p>
    <w:p w14:paraId="7E688183" w14:textId="77777777" w:rsidR="00D53983" w:rsidRPr="00F613FB" w:rsidRDefault="00D53983" w:rsidP="00D53983">
      <w:pPr>
        <w:rPr>
          <w:rFonts w:asciiTheme="minorHAnsi" w:hAnsiTheme="minorHAnsi" w:cstheme="minorHAnsi"/>
          <w:b/>
          <w:sz w:val="24"/>
          <w:szCs w:val="24"/>
          <w:highlight w:val="yellow"/>
        </w:rPr>
      </w:pPr>
    </w:p>
    <w:p w14:paraId="0A3D6B3D" w14:textId="2D1BA38A" w:rsidR="00D53983" w:rsidRPr="00B112F4" w:rsidRDefault="00D53983" w:rsidP="00D53983">
      <w:pPr>
        <w:rPr>
          <w:rFonts w:asciiTheme="minorHAnsi" w:hAnsiTheme="minorHAnsi" w:cstheme="minorHAnsi"/>
          <w:b/>
          <w:sz w:val="24"/>
          <w:szCs w:val="24"/>
        </w:rPr>
      </w:pPr>
      <w:r w:rsidRPr="00B112F4">
        <w:rPr>
          <w:rFonts w:asciiTheme="minorHAnsi" w:hAnsiTheme="minorHAnsi" w:cstheme="minorHAnsi"/>
          <w:b/>
          <w:sz w:val="24"/>
          <w:szCs w:val="24"/>
        </w:rPr>
        <w:t>22.</w:t>
      </w:r>
      <w:r w:rsidR="00C70EEB" w:rsidRPr="00B112F4">
        <w:rPr>
          <w:rFonts w:asciiTheme="minorHAnsi" w:hAnsiTheme="minorHAnsi" w:cstheme="minorHAnsi"/>
          <w:b/>
          <w:sz w:val="24"/>
          <w:szCs w:val="24"/>
        </w:rPr>
        <w:t>73</w:t>
      </w:r>
      <w:r w:rsidRPr="00B112F4">
        <w:rPr>
          <w:rFonts w:asciiTheme="minorHAnsi" w:hAnsiTheme="minorHAnsi" w:cstheme="minorHAnsi"/>
          <w:b/>
          <w:sz w:val="24"/>
          <w:szCs w:val="24"/>
        </w:rPr>
        <w:t>.</w:t>
      </w:r>
      <w:r w:rsidR="00A725CB" w:rsidRPr="00B112F4">
        <w:rPr>
          <w:rFonts w:asciiTheme="minorHAnsi" w:hAnsiTheme="minorHAnsi" w:cstheme="minorHAnsi"/>
          <w:b/>
          <w:sz w:val="24"/>
          <w:szCs w:val="24"/>
        </w:rPr>
        <w:t>1</w:t>
      </w:r>
      <w:r w:rsidRPr="00B112F4">
        <w:rPr>
          <w:rFonts w:asciiTheme="minorHAnsi" w:hAnsiTheme="minorHAnsi" w:cstheme="minorHAnsi"/>
          <w:b/>
          <w:sz w:val="24"/>
          <w:szCs w:val="24"/>
        </w:rPr>
        <w:t xml:space="preserve"> APOLOGIES FOR ABSENCE </w:t>
      </w:r>
    </w:p>
    <w:p w14:paraId="442E0274" w14:textId="307FCA7F" w:rsidR="00C00E30" w:rsidRDefault="00674846" w:rsidP="00D53983">
      <w:pPr>
        <w:rPr>
          <w:rFonts w:asciiTheme="minorHAnsi" w:hAnsiTheme="minorHAnsi" w:cstheme="minorHAnsi"/>
          <w:bCs/>
          <w:sz w:val="24"/>
          <w:szCs w:val="24"/>
        </w:rPr>
      </w:pPr>
      <w:r w:rsidRPr="00B112F4">
        <w:rPr>
          <w:rFonts w:asciiTheme="minorHAnsi" w:hAnsiTheme="minorHAnsi" w:cstheme="minorHAnsi"/>
          <w:bCs/>
          <w:sz w:val="24"/>
          <w:szCs w:val="24"/>
        </w:rPr>
        <w:t>Apologies r</w:t>
      </w:r>
      <w:r w:rsidR="00D53983" w:rsidRPr="00B112F4">
        <w:rPr>
          <w:rFonts w:asciiTheme="minorHAnsi" w:hAnsiTheme="minorHAnsi" w:cstheme="minorHAnsi"/>
          <w:bCs/>
          <w:sz w:val="24"/>
          <w:szCs w:val="24"/>
        </w:rPr>
        <w:t>eceived from</w:t>
      </w:r>
      <w:r w:rsidR="00DC36FA" w:rsidRPr="00B112F4">
        <w:rPr>
          <w:rFonts w:asciiTheme="minorHAnsi" w:hAnsiTheme="minorHAnsi" w:cstheme="minorHAnsi"/>
          <w:sz w:val="24"/>
          <w:szCs w:val="24"/>
        </w:rPr>
        <w:t xml:space="preserve"> </w:t>
      </w:r>
      <w:r w:rsidR="00C00E30" w:rsidRPr="00B112F4">
        <w:rPr>
          <w:rFonts w:asciiTheme="minorHAnsi" w:hAnsiTheme="minorHAnsi" w:cstheme="minorHAnsi"/>
          <w:sz w:val="24"/>
          <w:szCs w:val="24"/>
        </w:rPr>
        <w:t xml:space="preserve">Cllrs Barnwell and Whalley </w:t>
      </w:r>
      <w:r w:rsidRPr="00B112F4">
        <w:rPr>
          <w:rFonts w:asciiTheme="minorHAnsi" w:hAnsiTheme="minorHAnsi" w:cstheme="minorHAnsi"/>
          <w:bCs/>
          <w:sz w:val="24"/>
          <w:szCs w:val="24"/>
        </w:rPr>
        <w:t>were accepted.</w:t>
      </w:r>
      <w:r w:rsidR="00C00E30">
        <w:rPr>
          <w:rFonts w:asciiTheme="minorHAnsi" w:hAnsiTheme="minorHAnsi" w:cstheme="minorHAnsi"/>
          <w:bCs/>
          <w:sz w:val="24"/>
          <w:szCs w:val="24"/>
        </w:rPr>
        <w:t xml:space="preserve"> As both the Chairman and Vice Chairman </w:t>
      </w:r>
      <w:proofErr w:type="gramStart"/>
      <w:r w:rsidR="00C00E30">
        <w:rPr>
          <w:rFonts w:asciiTheme="minorHAnsi" w:hAnsiTheme="minorHAnsi" w:cstheme="minorHAnsi"/>
          <w:bCs/>
          <w:sz w:val="24"/>
          <w:szCs w:val="24"/>
        </w:rPr>
        <w:t>were</w:t>
      </w:r>
      <w:proofErr w:type="gramEnd"/>
      <w:r w:rsidR="00C00E30">
        <w:rPr>
          <w:rFonts w:asciiTheme="minorHAnsi" w:hAnsiTheme="minorHAnsi" w:cstheme="minorHAnsi"/>
          <w:bCs/>
          <w:sz w:val="24"/>
          <w:szCs w:val="24"/>
        </w:rPr>
        <w:t xml:space="preserve"> absent Cllr</w:t>
      </w:r>
      <w:r w:rsidR="00B112F4">
        <w:rPr>
          <w:rFonts w:asciiTheme="minorHAnsi" w:hAnsiTheme="minorHAnsi" w:cstheme="minorHAnsi"/>
          <w:bCs/>
          <w:sz w:val="24"/>
          <w:szCs w:val="24"/>
        </w:rPr>
        <w:t xml:space="preserve"> Burton</w:t>
      </w:r>
      <w:r w:rsidR="00C00E30">
        <w:rPr>
          <w:rFonts w:asciiTheme="minorHAnsi" w:hAnsiTheme="minorHAnsi" w:cstheme="minorHAnsi"/>
          <w:bCs/>
          <w:sz w:val="24"/>
          <w:szCs w:val="24"/>
        </w:rPr>
        <w:t xml:space="preserve"> was appointed as Chair for the meeting</w:t>
      </w:r>
      <w:r w:rsidR="00B112F4">
        <w:rPr>
          <w:rFonts w:asciiTheme="minorHAnsi" w:hAnsiTheme="minorHAnsi" w:cstheme="minorHAnsi"/>
          <w:bCs/>
          <w:sz w:val="24"/>
          <w:szCs w:val="24"/>
        </w:rPr>
        <w:t>.</w:t>
      </w:r>
    </w:p>
    <w:p w14:paraId="7D4B18EA" w14:textId="740BD3A3" w:rsidR="00184486" w:rsidRDefault="00B112F4" w:rsidP="00D53983">
      <w:pPr>
        <w:rPr>
          <w:rFonts w:asciiTheme="minorHAnsi" w:hAnsiTheme="minorHAnsi" w:cstheme="minorHAnsi"/>
          <w:bCs/>
          <w:sz w:val="24"/>
          <w:szCs w:val="24"/>
        </w:rPr>
      </w:pPr>
      <w:r>
        <w:rPr>
          <w:rFonts w:asciiTheme="minorHAnsi" w:hAnsiTheme="minorHAnsi" w:cstheme="minorHAnsi"/>
          <w:bCs/>
          <w:sz w:val="24"/>
          <w:szCs w:val="24"/>
        </w:rPr>
        <w:t xml:space="preserve">Apologies were also received from </w:t>
      </w:r>
      <w:r w:rsidR="005F776E" w:rsidRPr="00B112F4">
        <w:rPr>
          <w:rFonts w:asciiTheme="minorHAnsi" w:hAnsiTheme="minorHAnsi" w:cstheme="minorHAnsi"/>
          <w:bCs/>
          <w:sz w:val="24"/>
          <w:szCs w:val="24"/>
        </w:rPr>
        <w:t>NNC Cllr Brown</w:t>
      </w:r>
      <w:r>
        <w:rPr>
          <w:rFonts w:asciiTheme="minorHAnsi" w:hAnsiTheme="minorHAnsi" w:cstheme="minorHAnsi"/>
          <w:bCs/>
          <w:sz w:val="24"/>
          <w:szCs w:val="24"/>
        </w:rPr>
        <w:t>.</w:t>
      </w:r>
    </w:p>
    <w:p w14:paraId="04C313E6" w14:textId="77777777" w:rsidR="00B112F4" w:rsidRPr="00184486" w:rsidRDefault="00B112F4" w:rsidP="00D53983">
      <w:pPr>
        <w:rPr>
          <w:rFonts w:asciiTheme="minorHAnsi" w:hAnsiTheme="minorHAnsi" w:cstheme="minorHAnsi"/>
          <w:bCs/>
          <w:sz w:val="24"/>
          <w:szCs w:val="24"/>
        </w:rPr>
      </w:pPr>
    </w:p>
    <w:p w14:paraId="6969C389" w14:textId="231B96C3" w:rsidR="00D53983" w:rsidRDefault="00D53983" w:rsidP="00D53983">
      <w:pPr>
        <w:rPr>
          <w:rFonts w:asciiTheme="minorHAnsi" w:hAnsiTheme="minorHAnsi" w:cstheme="minorHAnsi"/>
          <w:b/>
          <w:sz w:val="24"/>
          <w:szCs w:val="24"/>
        </w:rPr>
      </w:pPr>
      <w:r w:rsidRPr="00184486">
        <w:rPr>
          <w:rFonts w:asciiTheme="minorHAnsi" w:hAnsiTheme="minorHAnsi" w:cstheme="minorHAnsi"/>
          <w:b/>
          <w:sz w:val="24"/>
          <w:szCs w:val="24"/>
        </w:rPr>
        <w:t>22.</w:t>
      </w:r>
      <w:r w:rsidR="00C70EEB">
        <w:rPr>
          <w:rFonts w:asciiTheme="minorHAnsi" w:hAnsiTheme="minorHAnsi" w:cstheme="minorHAnsi"/>
          <w:b/>
          <w:sz w:val="24"/>
          <w:szCs w:val="24"/>
        </w:rPr>
        <w:t>74</w:t>
      </w:r>
      <w:r w:rsidR="00674846">
        <w:rPr>
          <w:rFonts w:asciiTheme="minorHAnsi" w:hAnsiTheme="minorHAnsi" w:cstheme="minorHAnsi"/>
          <w:b/>
          <w:sz w:val="24"/>
          <w:szCs w:val="24"/>
        </w:rPr>
        <w:t>.2</w:t>
      </w:r>
      <w:r w:rsidRPr="00184486">
        <w:rPr>
          <w:rFonts w:asciiTheme="minorHAnsi" w:hAnsiTheme="minorHAnsi" w:cstheme="minorHAnsi"/>
          <w:b/>
          <w:sz w:val="24"/>
          <w:szCs w:val="24"/>
        </w:rPr>
        <w:t xml:space="preserve">   </w:t>
      </w:r>
      <w:r w:rsidR="0037251E" w:rsidRPr="00184486">
        <w:rPr>
          <w:rFonts w:asciiTheme="minorHAnsi" w:hAnsiTheme="minorHAnsi" w:cstheme="minorHAnsi"/>
          <w:b/>
          <w:sz w:val="24"/>
          <w:szCs w:val="24"/>
        </w:rPr>
        <w:t xml:space="preserve">PUBLIC SESSION </w:t>
      </w:r>
    </w:p>
    <w:p w14:paraId="7BE1FAB8" w14:textId="363073F1" w:rsidR="00DC36FA" w:rsidRDefault="00B112F4" w:rsidP="00D53983">
      <w:pPr>
        <w:rPr>
          <w:rFonts w:asciiTheme="minorHAnsi" w:hAnsiTheme="minorHAnsi" w:cstheme="minorHAnsi"/>
          <w:b/>
          <w:sz w:val="24"/>
          <w:szCs w:val="24"/>
        </w:rPr>
      </w:pPr>
      <w:r>
        <w:rPr>
          <w:rFonts w:asciiTheme="minorHAnsi" w:hAnsiTheme="minorHAnsi" w:cstheme="minorHAnsi"/>
          <w:bCs/>
          <w:sz w:val="24"/>
          <w:szCs w:val="24"/>
        </w:rPr>
        <w:t>As the 14 members of the public in attendance were present to make their representations and to listen to Councillor’s discussion over the proposed development at Church Lane it was decided to move this agenda item forward.</w:t>
      </w:r>
    </w:p>
    <w:p w14:paraId="1E55726B" w14:textId="77777777" w:rsidR="00DC36FA" w:rsidRDefault="00DC36FA" w:rsidP="00D53983">
      <w:pPr>
        <w:rPr>
          <w:rFonts w:asciiTheme="minorHAnsi" w:hAnsiTheme="minorHAnsi" w:cstheme="minorHAnsi"/>
          <w:b/>
          <w:sz w:val="24"/>
          <w:szCs w:val="24"/>
        </w:rPr>
      </w:pPr>
    </w:p>
    <w:p w14:paraId="460F4C44" w14:textId="275C632D" w:rsidR="00D53983" w:rsidRDefault="00D53983" w:rsidP="00D53983">
      <w:pPr>
        <w:rPr>
          <w:rFonts w:asciiTheme="minorHAnsi" w:hAnsiTheme="minorHAnsi" w:cstheme="minorHAnsi"/>
          <w:b/>
          <w:sz w:val="24"/>
          <w:szCs w:val="24"/>
        </w:rPr>
      </w:pPr>
      <w:r w:rsidRPr="00184486">
        <w:rPr>
          <w:rFonts w:asciiTheme="minorHAnsi" w:hAnsiTheme="minorHAnsi" w:cstheme="minorHAnsi"/>
          <w:b/>
          <w:sz w:val="24"/>
          <w:szCs w:val="24"/>
        </w:rPr>
        <w:t>22.</w:t>
      </w:r>
      <w:r w:rsidR="00C70EEB">
        <w:rPr>
          <w:rFonts w:asciiTheme="minorHAnsi" w:hAnsiTheme="minorHAnsi" w:cstheme="minorHAnsi"/>
          <w:b/>
          <w:sz w:val="24"/>
          <w:szCs w:val="24"/>
        </w:rPr>
        <w:t>75</w:t>
      </w:r>
      <w:r w:rsidR="00674846">
        <w:rPr>
          <w:rFonts w:asciiTheme="minorHAnsi" w:hAnsiTheme="minorHAnsi" w:cstheme="minorHAnsi"/>
          <w:b/>
          <w:sz w:val="24"/>
          <w:szCs w:val="24"/>
        </w:rPr>
        <w:t>.3</w:t>
      </w:r>
      <w:r w:rsidRPr="00184486">
        <w:rPr>
          <w:rFonts w:asciiTheme="minorHAnsi" w:hAnsiTheme="minorHAnsi" w:cstheme="minorHAnsi"/>
          <w:b/>
          <w:sz w:val="24"/>
          <w:szCs w:val="24"/>
        </w:rPr>
        <w:t>. DECLARATIONS OF INTEREST</w:t>
      </w:r>
    </w:p>
    <w:p w14:paraId="2306A77B" w14:textId="659BF145" w:rsidR="00674846" w:rsidRDefault="00C00E30" w:rsidP="00D53983">
      <w:pPr>
        <w:rPr>
          <w:rFonts w:asciiTheme="minorHAnsi" w:eastAsia="Arial" w:hAnsiTheme="minorHAnsi" w:cstheme="minorHAnsi"/>
        </w:rPr>
      </w:pPr>
      <w:r>
        <w:rPr>
          <w:rFonts w:asciiTheme="minorHAnsi" w:hAnsiTheme="minorHAnsi" w:cstheme="minorHAnsi"/>
          <w:bCs/>
          <w:sz w:val="24"/>
          <w:szCs w:val="24"/>
        </w:rPr>
        <w:t>Declarations of interest were received from Cllr</w:t>
      </w:r>
      <w:r w:rsidR="00186203">
        <w:rPr>
          <w:rFonts w:asciiTheme="minorHAnsi" w:hAnsiTheme="minorHAnsi" w:cstheme="minorHAnsi"/>
          <w:bCs/>
          <w:sz w:val="24"/>
          <w:szCs w:val="24"/>
        </w:rPr>
        <w:t>s</w:t>
      </w:r>
      <w:r>
        <w:rPr>
          <w:rFonts w:asciiTheme="minorHAnsi" w:hAnsiTheme="minorHAnsi" w:cstheme="minorHAnsi"/>
          <w:bCs/>
          <w:sz w:val="24"/>
          <w:szCs w:val="24"/>
        </w:rPr>
        <w:t xml:space="preserve"> Bussey and Smyth in connection with planning application 2022/0543</w:t>
      </w:r>
      <w:bookmarkStart w:id="0" w:name="_Hlk117094336"/>
      <w:r>
        <w:rPr>
          <w:rFonts w:asciiTheme="minorHAnsi" w:hAnsiTheme="minorHAnsi" w:cstheme="minorHAnsi"/>
          <w:bCs/>
          <w:sz w:val="24"/>
          <w:szCs w:val="24"/>
        </w:rPr>
        <w:t>.</w:t>
      </w:r>
      <w:r w:rsidR="005F776E">
        <w:rPr>
          <w:rFonts w:asciiTheme="minorHAnsi" w:hAnsiTheme="minorHAnsi" w:cstheme="minorHAnsi"/>
          <w:bCs/>
          <w:sz w:val="24"/>
          <w:szCs w:val="24"/>
        </w:rPr>
        <w:t xml:space="preserve"> Cllr Ablett </w:t>
      </w:r>
      <w:r w:rsidR="00B112F4">
        <w:rPr>
          <w:rFonts w:asciiTheme="minorHAnsi" w:hAnsiTheme="minorHAnsi" w:cstheme="minorHAnsi"/>
          <w:bCs/>
          <w:sz w:val="24"/>
          <w:szCs w:val="24"/>
        </w:rPr>
        <w:t xml:space="preserve">declared an interest </w:t>
      </w:r>
      <w:bookmarkEnd w:id="0"/>
      <w:r w:rsidR="00B112F4">
        <w:rPr>
          <w:rFonts w:asciiTheme="minorHAnsi" w:hAnsiTheme="minorHAnsi" w:cstheme="minorHAnsi"/>
          <w:bCs/>
          <w:sz w:val="24"/>
          <w:szCs w:val="24"/>
        </w:rPr>
        <w:t>in</w:t>
      </w:r>
      <w:r w:rsidR="0000524B">
        <w:rPr>
          <w:rFonts w:asciiTheme="minorHAnsi" w:hAnsiTheme="minorHAnsi" w:cstheme="minorHAnsi"/>
          <w:bCs/>
          <w:sz w:val="24"/>
          <w:szCs w:val="24"/>
        </w:rPr>
        <w:t xml:space="preserve"> application</w:t>
      </w:r>
      <w:r w:rsidR="005F776E" w:rsidRPr="005F776E">
        <w:rPr>
          <w:rFonts w:asciiTheme="minorHAnsi" w:hAnsiTheme="minorHAnsi" w:cstheme="minorHAnsi"/>
          <w:bCs/>
          <w:sz w:val="24"/>
          <w:szCs w:val="24"/>
        </w:rPr>
        <w:t xml:space="preserve"> </w:t>
      </w:r>
      <w:r w:rsidR="005F776E" w:rsidRPr="005F776E">
        <w:rPr>
          <w:rFonts w:asciiTheme="minorHAnsi" w:eastAsia="Arial" w:hAnsiTheme="minorHAnsi" w:cstheme="minorHAnsi"/>
          <w:sz w:val="24"/>
          <w:szCs w:val="24"/>
        </w:rPr>
        <w:t>2022/0534</w:t>
      </w:r>
      <w:r w:rsidR="005F776E">
        <w:rPr>
          <w:rFonts w:asciiTheme="minorHAnsi" w:eastAsia="Arial" w:hAnsiTheme="minorHAnsi" w:cstheme="minorHAnsi"/>
        </w:rPr>
        <w:t>.</w:t>
      </w:r>
    </w:p>
    <w:p w14:paraId="0D134A94" w14:textId="7B53411B" w:rsidR="0000524B" w:rsidRDefault="0000524B" w:rsidP="00D53983">
      <w:pPr>
        <w:rPr>
          <w:rFonts w:asciiTheme="minorHAnsi" w:eastAsia="Arial" w:hAnsiTheme="minorHAnsi" w:cstheme="minorHAnsi"/>
        </w:rPr>
      </w:pPr>
    </w:p>
    <w:p w14:paraId="43F59754" w14:textId="46312205" w:rsidR="0000524B" w:rsidRDefault="0000524B" w:rsidP="00D53983">
      <w:pPr>
        <w:rPr>
          <w:rFonts w:asciiTheme="minorHAnsi" w:eastAsia="Arial" w:hAnsiTheme="minorHAnsi" w:cstheme="minorHAnsi"/>
          <w:b/>
          <w:bCs/>
          <w:sz w:val="24"/>
          <w:szCs w:val="24"/>
        </w:rPr>
      </w:pPr>
      <w:r>
        <w:rPr>
          <w:rFonts w:asciiTheme="minorHAnsi" w:eastAsia="Arial" w:hAnsiTheme="minorHAnsi" w:cstheme="minorHAnsi"/>
          <w:b/>
          <w:bCs/>
          <w:sz w:val="24"/>
          <w:szCs w:val="24"/>
        </w:rPr>
        <w:t>Planning application 2022/0543 10 dwellings at Church Lane</w:t>
      </w:r>
    </w:p>
    <w:p w14:paraId="4D644D6A" w14:textId="0AE88D53" w:rsidR="0000524B" w:rsidRDefault="0000524B" w:rsidP="0067547A">
      <w:pPr>
        <w:spacing w:line="259" w:lineRule="auto"/>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 xml:space="preserve">Councillors had previously reviewed the application and documents in detail. They listened to concerns of residents in attendance along with </w:t>
      </w:r>
      <w:r>
        <w:rPr>
          <w:rFonts w:asciiTheme="minorHAnsi" w:eastAsiaTheme="minorHAnsi" w:hAnsiTheme="minorHAnsi" w:cstheme="minorHAnsi"/>
          <w:sz w:val="24"/>
          <w:szCs w:val="24"/>
          <w:lang w:eastAsia="en-US"/>
        </w:rPr>
        <w:t xml:space="preserve">a statement from </w:t>
      </w:r>
      <w:r w:rsidRPr="0000524B">
        <w:rPr>
          <w:rFonts w:asciiTheme="minorHAnsi" w:eastAsiaTheme="minorHAnsi" w:hAnsiTheme="minorHAnsi" w:cstheme="minorHAnsi"/>
          <w:sz w:val="24"/>
          <w:szCs w:val="24"/>
          <w:lang w:eastAsia="en-US"/>
        </w:rPr>
        <w:t>the Chair of the Neighbourhood Plan Steering Group</w:t>
      </w:r>
      <w:r>
        <w:rPr>
          <w:rFonts w:asciiTheme="minorHAnsi" w:eastAsiaTheme="minorHAnsi" w:hAnsiTheme="minorHAnsi" w:cstheme="minorHAnsi"/>
          <w:sz w:val="24"/>
          <w:szCs w:val="24"/>
          <w:lang w:eastAsia="en-US"/>
        </w:rPr>
        <w:t>:</w:t>
      </w:r>
    </w:p>
    <w:p w14:paraId="686CE9CC" w14:textId="2E49DC8B" w:rsidR="0000524B" w:rsidRPr="0000524B" w:rsidRDefault="0000524B" w:rsidP="0000524B">
      <w:pPr>
        <w:spacing w:line="259" w:lineRule="auto"/>
        <w:rPr>
          <w:rFonts w:asciiTheme="minorHAnsi" w:eastAsiaTheme="minorHAnsi" w:hAnsiTheme="minorHAnsi" w:cstheme="minorHAnsi"/>
          <w:i/>
          <w:iCs/>
          <w:sz w:val="24"/>
          <w:szCs w:val="24"/>
          <w:lang w:eastAsia="en-US"/>
        </w:rPr>
      </w:pPr>
      <w:r w:rsidRPr="0000524B">
        <w:rPr>
          <w:rFonts w:asciiTheme="minorHAnsi" w:eastAsiaTheme="minorHAnsi" w:hAnsiTheme="minorHAnsi" w:cstheme="minorHAnsi"/>
          <w:sz w:val="24"/>
          <w:szCs w:val="24"/>
          <w:lang w:eastAsia="en-US"/>
        </w:rPr>
        <w:t>‘</w:t>
      </w:r>
      <w:r w:rsidRPr="0000524B">
        <w:rPr>
          <w:rFonts w:asciiTheme="minorHAnsi" w:eastAsiaTheme="minorHAnsi" w:hAnsiTheme="minorHAnsi" w:cstheme="minorHAnsi"/>
          <w:i/>
          <w:iCs/>
          <w:sz w:val="24"/>
          <w:szCs w:val="24"/>
          <w:lang w:eastAsia="en-US"/>
        </w:rPr>
        <w:t>The Neighbourhood Plan Steering Group have discussed planning</w:t>
      </w:r>
      <w:r w:rsidR="000E021B">
        <w:rPr>
          <w:rFonts w:asciiTheme="minorHAnsi" w:eastAsiaTheme="minorHAnsi" w:hAnsiTheme="minorHAnsi" w:cstheme="minorHAnsi"/>
          <w:i/>
          <w:iCs/>
          <w:sz w:val="24"/>
          <w:szCs w:val="24"/>
          <w:lang w:eastAsia="en-US"/>
        </w:rPr>
        <w:t xml:space="preserve"> </w:t>
      </w:r>
      <w:r w:rsidRPr="0000524B">
        <w:rPr>
          <w:rFonts w:asciiTheme="minorHAnsi" w:eastAsiaTheme="minorHAnsi" w:hAnsiTheme="minorHAnsi" w:cstheme="minorHAnsi"/>
          <w:i/>
          <w:iCs/>
          <w:sz w:val="24"/>
          <w:szCs w:val="24"/>
          <w:lang w:eastAsia="en-US"/>
        </w:rPr>
        <w:t>application NK/2022/0543 at length. At the end of this discussion,</w:t>
      </w:r>
      <w:r w:rsidR="000E021B">
        <w:rPr>
          <w:rFonts w:asciiTheme="minorHAnsi" w:eastAsiaTheme="minorHAnsi" w:hAnsiTheme="minorHAnsi" w:cstheme="minorHAnsi"/>
          <w:i/>
          <w:iCs/>
          <w:sz w:val="24"/>
          <w:szCs w:val="24"/>
          <w:lang w:eastAsia="en-US"/>
        </w:rPr>
        <w:t xml:space="preserve"> </w:t>
      </w:r>
      <w:r w:rsidRPr="0000524B">
        <w:rPr>
          <w:rFonts w:asciiTheme="minorHAnsi" w:eastAsiaTheme="minorHAnsi" w:hAnsiTheme="minorHAnsi" w:cstheme="minorHAnsi"/>
          <w:i/>
          <w:iCs/>
          <w:sz w:val="24"/>
          <w:szCs w:val="24"/>
          <w:lang w:eastAsia="en-US"/>
        </w:rPr>
        <w:t xml:space="preserve">the Steering Group voted not to support this </w:t>
      </w:r>
      <w:r w:rsidR="004F4925">
        <w:rPr>
          <w:rFonts w:asciiTheme="minorHAnsi" w:eastAsiaTheme="minorHAnsi" w:hAnsiTheme="minorHAnsi" w:cstheme="minorHAnsi"/>
          <w:i/>
          <w:iCs/>
          <w:sz w:val="24"/>
          <w:szCs w:val="24"/>
          <w:lang w:eastAsia="en-US"/>
        </w:rPr>
        <w:t>a</w:t>
      </w:r>
      <w:r w:rsidRPr="0000524B">
        <w:rPr>
          <w:rFonts w:asciiTheme="minorHAnsi" w:eastAsiaTheme="minorHAnsi" w:hAnsiTheme="minorHAnsi" w:cstheme="minorHAnsi"/>
          <w:i/>
          <w:iCs/>
          <w:sz w:val="24"/>
          <w:szCs w:val="24"/>
          <w:lang w:eastAsia="en-US"/>
        </w:rPr>
        <w:t>pplication at this time.</w:t>
      </w:r>
      <w:r w:rsidR="000E021B">
        <w:rPr>
          <w:rFonts w:asciiTheme="minorHAnsi" w:eastAsiaTheme="minorHAnsi" w:hAnsiTheme="minorHAnsi" w:cstheme="minorHAnsi"/>
          <w:i/>
          <w:iCs/>
          <w:sz w:val="24"/>
          <w:szCs w:val="24"/>
          <w:lang w:eastAsia="en-US"/>
        </w:rPr>
        <w:t xml:space="preserve"> </w:t>
      </w:r>
      <w:r w:rsidRPr="0000524B">
        <w:rPr>
          <w:rFonts w:asciiTheme="minorHAnsi" w:eastAsiaTheme="minorHAnsi" w:hAnsiTheme="minorHAnsi" w:cstheme="minorHAnsi"/>
          <w:i/>
          <w:iCs/>
          <w:sz w:val="24"/>
          <w:szCs w:val="24"/>
          <w:lang w:eastAsia="en-US"/>
        </w:rPr>
        <w:t>However, if NNC Planning Committee decides this development</w:t>
      </w:r>
    </w:p>
    <w:p w14:paraId="2DD60D19" w14:textId="3FDA3C13" w:rsidR="0000524B" w:rsidRDefault="0000524B" w:rsidP="0000524B">
      <w:pPr>
        <w:spacing w:line="259" w:lineRule="auto"/>
        <w:rPr>
          <w:rFonts w:asciiTheme="minorHAnsi" w:eastAsiaTheme="minorHAnsi" w:hAnsiTheme="minorHAnsi" w:cstheme="minorHAnsi"/>
          <w:i/>
          <w:iCs/>
          <w:sz w:val="24"/>
          <w:szCs w:val="24"/>
          <w:lang w:eastAsia="en-US"/>
        </w:rPr>
      </w:pPr>
      <w:r w:rsidRPr="0000524B">
        <w:rPr>
          <w:rFonts w:asciiTheme="minorHAnsi" w:eastAsiaTheme="minorHAnsi" w:hAnsiTheme="minorHAnsi" w:cstheme="minorHAnsi"/>
          <w:i/>
          <w:iCs/>
          <w:sz w:val="24"/>
          <w:szCs w:val="24"/>
          <w:lang w:eastAsia="en-US"/>
        </w:rPr>
        <w:t>should go ahead the Steering Group will endeavour to open a</w:t>
      </w:r>
      <w:r w:rsidR="004F4925">
        <w:rPr>
          <w:rFonts w:asciiTheme="minorHAnsi" w:eastAsiaTheme="minorHAnsi" w:hAnsiTheme="minorHAnsi" w:cstheme="minorHAnsi"/>
          <w:i/>
          <w:iCs/>
          <w:sz w:val="24"/>
          <w:szCs w:val="24"/>
          <w:lang w:eastAsia="en-US"/>
        </w:rPr>
        <w:t xml:space="preserve"> </w:t>
      </w:r>
      <w:r w:rsidRPr="0000524B">
        <w:rPr>
          <w:rFonts w:asciiTheme="minorHAnsi" w:eastAsiaTheme="minorHAnsi" w:hAnsiTheme="minorHAnsi" w:cstheme="minorHAnsi"/>
          <w:i/>
          <w:iCs/>
          <w:sz w:val="24"/>
          <w:szCs w:val="24"/>
          <w:lang w:eastAsia="en-US"/>
        </w:rPr>
        <w:t>dialogue to discuss and work with the landowner/developer.’</w:t>
      </w:r>
    </w:p>
    <w:p w14:paraId="26F02987" w14:textId="77777777" w:rsidR="000E021B" w:rsidRDefault="000E021B" w:rsidP="0000524B">
      <w:pPr>
        <w:spacing w:line="259" w:lineRule="auto"/>
        <w:rPr>
          <w:rFonts w:asciiTheme="minorHAnsi" w:eastAsiaTheme="minorHAnsi" w:hAnsiTheme="minorHAnsi" w:cstheme="minorHAnsi"/>
          <w:i/>
          <w:iCs/>
          <w:sz w:val="24"/>
          <w:szCs w:val="24"/>
          <w:lang w:eastAsia="en-US"/>
        </w:rPr>
      </w:pPr>
    </w:p>
    <w:p w14:paraId="7BCD1350" w14:textId="126533B6" w:rsidR="0067547A" w:rsidRDefault="0067547A" w:rsidP="0067547A">
      <w:pPr>
        <w:spacing w:line="259"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M</w:t>
      </w:r>
      <w:r w:rsidRPr="0000524B">
        <w:rPr>
          <w:rFonts w:asciiTheme="minorHAnsi" w:eastAsiaTheme="minorHAnsi" w:hAnsiTheme="minorHAnsi" w:cstheme="minorHAnsi"/>
          <w:sz w:val="24"/>
          <w:szCs w:val="24"/>
          <w:lang w:eastAsia="en-US"/>
        </w:rPr>
        <w:t>aterial planning considerations</w:t>
      </w:r>
      <w:r>
        <w:rPr>
          <w:rFonts w:asciiTheme="minorHAnsi" w:eastAsiaTheme="minorHAnsi" w:hAnsiTheme="minorHAnsi" w:cstheme="minorHAnsi"/>
          <w:sz w:val="24"/>
          <w:szCs w:val="24"/>
          <w:lang w:eastAsia="en-US"/>
        </w:rPr>
        <w:t xml:space="preserve"> </w:t>
      </w:r>
      <w:r w:rsidR="00AD221F">
        <w:rPr>
          <w:rFonts w:asciiTheme="minorHAnsi" w:eastAsiaTheme="minorHAnsi" w:hAnsiTheme="minorHAnsi" w:cstheme="minorHAnsi"/>
          <w:sz w:val="24"/>
          <w:szCs w:val="24"/>
          <w:lang w:eastAsia="en-US"/>
        </w:rPr>
        <w:t>raised</w:t>
      </w:r>
      <w:r w:rsidRPr="0000524B">
        <w:rPr>
          <w:rFonts w:asciiTheme="minorHAnsi" w:eastAsiaTheme="minorHAnsi" w:hAnsiTheme="minorHAnsi" w:cstheme="minorHAnsi"/>
          <w:sz w:val="24"/>
          <w:szCs w:val="24"/>
          <w:lang w:eastAsia="en-US"/>
        </w:rPr>
        <w:t>:</w:t>
      </w:r>
    </w:p>
    <w:p w14:paraId="546FB8CA" w14:textId="77777777" w:rsidR="0067547A" w:rsidRDefault="0000524B" w:rsidP="0067547A">
      <w:pPr>
        <w:pStyle w:val="ListParagraph"/>
        <w:numPr>
          <w:ilvl w:val="0"/>
          <w:numId w:val="8"/>
        </w:numPr>
        <w:spacing w:after="0"/>
        <w:rPr>
          <w:rFonts w:asciiTheme="minorHAnsi" w:eastAsiaTheme="minorHAnsi" w:hAnsiTheme="minorHAnsi" w:cstheme="minorHAnsi"/>
          <w:sz w:val="24"/>
          <w:szCs w:val="24"/>
          <w:lang w:eastAsia="en-US"/>
        </w:rPr>
      </w:pPr>
      <w:r w:rsidRPr="0067547A">
        <w:rPr>
          <w:rFonts w:asciiTheme="minorHAnsi" w:eastAsiaTheme="minorHAnsi" w:hAnsiTheme="minorHAnsi" w:cstheme="minorHAnsi"/>
          <w:sz w:val="24"/>
          <w:szCs w:val="24"/>
          <w:lang w:eastAsia="en-US"/>
        </w:rPr>
        <w:t xml:space="preserve">Local, </w:t>
      </w:r>
      <w:proofErr w:type="gramStart"/>
      <w:r w:rsidRPr="0067547A">
        <w:rPr>
          <w:rFonts w:asciiTheme="minorHAnsi" w:eastAsiaTheme="minorHAnsi" w:hAnsiTheme="minorHAnsi" w:cstheme="minorHAnsi"/>
          <w:sz w:val="24"/>
          <w:szCs w:val="24"/>
          <w:lang w:eastAsia="en-US"/>
        </w:rPr>
        <w:t>strategic</w:t>
      </w:r>
      <w:proofErr w:type="gramEnd"/>
      <w:r w:rsidRPr="0067547A">
        <w:rPr>
          <w:rFonts w:asciiTheme="minorHAnsi" w:eastAsiaTheme="minorHAnsi" w:hAnsiTheme="minorHAnsi" w:cstheme="minorHAnsi"/>
          <w:sz w:val="24"/>
          <w:szCs w:val="24"/>
          <w:lang w:eastAsia="en-US"/>
        </w:rPr>
        <w:t xml:space="preserve"> and national planning policies.</w:t>
      </w:r>
    </w:p>
    <w:p w14:paraId="235BA020" w14:textId="5D11120B" w:rsidR="0000524B" w:rsidRDefault="0000524B" w:rsidP="0067547A">
      <w:pPr>
        <w:pStyle w:val="ListParagraph"/>
        <w:numPr>
          <w:ilvl w:val="0"/>
          <w:numId w:val="8"/>
        </w:numPr>
        <w:spacing w:after="0"/>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GCPC have an emerging neighbourhood plan.</w:t>
      </w:r>
    </w:p>
    <w:p w14:paraId="55448CDA" w14:textId="0E0DD1B9"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 xml:space="preserve">Highways issues, both in terms of access and road safety. </w:t>
      </w:r>
      <w:r w:rsidRPr="0000524B">
        <w:rPr>
          <w:rFonts w:asciiTheme="minorHAnsi" w:eastAsiaTheme="minorHAnsi" w:hAnsiTheme="minorHAnsi" w:cstheme="minorHAnsi"/>
          <w:color w:val="000000"/>
          <w:sz w:val="24"/>
          <w:szCs w:val="24"/>
          <w:shd w:val="clear" w:color="auto" w:fill="FFFFFF"/>
          <w:lang w:eastAsia="en-US"/>
        </w:rPr>
        <w:t> </w:t>
      </w:r>
    </w:p>
    <w:p w14:paraId="40C24E14"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Capacity of physical infrastructure.</w:t>
      </w:r>
    </w:p>
    <w:p w14:paraId="793A1C12"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Concerns over flooding risks.</w:t>
      </w:r>
    </w:p>
    <w:p w14:paraId="4553D154"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 xml:space="preserve">Deficiencies in social facilities, </w:t>
      </w:r>
      <w:proofErr w:type="gramStart"/>
      <w:r w:rsidRPr="0000524B">
        <w:rPr>
          <w:rFonts w:asciiTheme="minorHAnsi" w:eastAsiaTheme="minorHAnsi" w:hAnsiTheme="minorHAnsi" w:cstheme="minorHAnsi"/>
          <w:sz w:val="24"/>
          <w:szCs w:val="24"/>
          <w:lang w:eastAsia="en-US"/>
        </w:rPr>
        <w:t>schools</w:t>
      </w:r>
      <w:proofErr w:type="gramEnd"/>
      <w:r w:rsidRPr="0000524B">
        <w:rPr>
          <w:rFonts w:asciiTheme="minorHAnsi" w:eastAsiaTheme="minorHAnsi" w:hAnsiTheme="minorHAnsi" w:cstheme="minorHAnsi"/>
          <w:sz w:val="24"/>
          <w:szCs w:val="24"/>
          <w:lang w:eastAsia="en-US"/>
        </w:rPr>
        <w:t xml:space="preserve"> and doctors.</w:t>
      </w:r>
    </w:p>
    <w:p w14:paraId="3B9267D8"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An adverse impact on nature conservation and biodiversity opportunities.</w:t>
      </w:r>
    </w:p>
    <w:p w14:paraId="7AA6AB9F" w14:textId="323F75E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The effect on the historic, listed buildings and conservation area.</w:t>
      </w:r>
    </w:p>
    <w:p w14:paraId="6712F104" w14:textId="5EAAF885"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lastRenderedPageBreak/>
        <w:t xml:space="preserve">Whilst the development does not form part of the conservation area, views to and from the conservation area </w:t>
      </w:r>
      <w:r w:rsidR="00AD221F">
        <w:rPr>
          <w:rFonts w:asciiTheme="minorHAnsi" w:eastAsiaTheme="minorHAnsi" w:hAnsiTheme="minorHAnsi" w:cstheme="minorHAnsi"/>
          <w:sz w:val="24"/>
          <w:szCs w:val="24"/>
          <w:lang w:eastAsia="en-US"/>
        </w:rPr>
        <w:t>would</w:t>
      </w:r>
      <w:r w:rsidRPr="0000524B">
        <w:rPr>
          <w:rFonts w:asciiTheme="minorHAnsi" w:eastAsiaTheme="minorHAnsi" w:hAnsiTheme="minorHAnsi" w:cstheme="minorHAnsi"/>
          <w:sz w:val="24"/>
          <w:szCs w:val="24"/>
          <w:lang w:eastAsia="en-US"/>
        </w:rPr>
        <w:t xml:space="preserve"> be adversely affected.</w:t>
      </w:r>
    </w:p>
    <w:p w14:paraId="5CB502D7"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The wellbeing of vulnerable adults living in the village could be affected.</w:t>
      </w:r>
    </w:p>
    <w:p w14:paraId="273ACA86" w14:textId="77777777" w:rsidR="0000524B" w:rsidRPr="0000524B" w:rsidRDefault="0000524B" w:rsidP="0067547A">
      <w:pPr>
        <w:numPr>
          <w:ilvl w:val="0"/>
          <w:numId w:val="8"/>
        </w:numPr>
        <w:spacing w:line="259" w:lineRule="auto"/>
        <w:contextualSpacing/>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Visual appearance would not be in keeping as existing architecture impossible to replicate.</w:t>
      </w:r>
    </w:p>
    <w:p w14:paraId="1578370C" w14:textId="5A56F0F9" w:rsidR="0000524B" w:rsidRDefault="0000524B" w:rsidP="0067547A">
      <w:pPr>
        <w:spacing w:line="259" w:lineRule="auto"/>
        <w:rPr>
          <w:rFonts w:asciiTheme="minorHAnsi" w:eastAsiaTheme="minorHAnsi" w:hAnsiTheme="minorHAnsi" w:cstheme="minorHAnsi"/>
          <w:sz w:val="24"/>
          <w:szCs w:val="24"/>
          <w:lang w:eastAsia="en-US"/>
        </w:rPr>
      </w:pPr>
      <w:r w:rsidRPr="0000524B">
        <w:rPr>
          <w:rFonts w:asciiTheme="minorHAnsi" w:eastAsiaTheme="minorHAnsi" w:hAnsiTheme="minorHAnsi" w:cstheme="minorHAnsi"/>
          <w:sz w:val="24"/>
          <w:szCs w:val="24"/>
          <w:lang w:eastAsia="en-US"/>
        </w:rPr>
        <w:t xml:space="preserve">Although not deemed a material planning consideration there were </w:t>
      </w:r>
      <w:r w:rsidR="0067547A">
        <w:rPr>
          <w:rFonts w:asciiTheme="minorHAnsi" w:eastAsiaTheme="minorHAnsi" w:hAnsiTheme="minorHAnsi" w:cstheme="minorHAnsi"/>
          <w:sz w:val="24"/>
          <w:szCs w:val="24"/>
          <w:lang w:eastAsia="en-US"/>
        </w:rPr>
        <w:t xml:space="preserve">also </w:t>
      </w:r>
      <w:r w:rsidRPr="0000524B">
        <w:rPr>
          <w:rFonts w:asciiTheme="minorHAnsi" w:eastAsiaTheme="minorHAnsi" w:hAnsiTheme="minorHAnsi" w:cstheme="minorHAnsi"/>
          <w:sz w:val="24"/>
          <w:szCs w:val="24"/>
          <w:lang w:eastAsia="en-US"/>
        </w:rPr>
        <w:t xml:space="preserve">some concerns </w:t>
      </w:r>
      <w:r w:rsidR="0067547A">
        <w:rPr>
          <w:rFonts w:asciiTheme="minorHAnsi" w:eastAsiaTheme="minorHAnsi" w:hAnsiTheme="minorHAnsi" w:cstheme="minorHAnsi"/>
          <w:sz w:val="24"/>
          <w:szCs w:val="24"/>
          <w:lang w:eastAsia="en-US"/>
        </w:rPr>
        <w:t xml:space="preserve">raised </w:t>
      </w:r>
      <w:r w:rsidRPr="0000524B">
        <w:rPr>
          <w:rFonts w:asciiTheme="minorHAnsi" w:eastAsiaTheme="minorHAnsi" w:hAnsiTheme="minorHAnsi" w:cstheme="minorHAnsi"/>
          <w:sz w:val="24"/>
          <w:szCs w:val="24"/>
          <w:lang w:eastAsia="en-US"/>
        </w:rPr>
        <w:t>regarding the factual misrepresentation of the proposal in terms of the historical information provided.  The timings of surveys carried out favoured the applicant and if carried out at a different time would produce a completely different picture.  Examples quoted were the biodiversity survey and a traffic survey carried out during lockdown.</w:t>
      </w:r>
    </w:p>
    <w:p w14:paraId="2D0554EE" w14:textId="77777777" w:rsidR="00186203" w:rsidRDefault="0067547A" w:rsidP="0067547A">
      <w:pPr>
        <w:spacing w:line="259"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Following discussion</w:t>
      </w:r>
      <w:r w:rsidR="00AD221F">
        <w:rPr>
          <w:rFonts w:asciiTheme="minorHAnsi" w:eastAsiaTheme="minorHAnsi" w:hAnsiTheme="minorHAnsi" w:cstheme="minorHAnsi"/>
          <w:sz w:val="24"/>
          <w:szCs w:val="24"/>
          <w:lang w:eastAsia="en-US"/>
        </w:rPr>
        <w:t>,</w:t>
      </w:r>
      <w:r>
        <w:rPr>
          <w:rFonts w:asciiTheme="minorHAnsi" w:eastAsiaTheme="minorHAnsi" w:hAnsiTheme="minorHAnsi" w:cstheme="minorHAnsi"/>
          <w:sz w:val="24"/>
          <w:szCs w:val="24"/>
          <w:lang w:eastAsia="en-US"/>
        </w:rPr>
        <w:t xml:space="preserve"> t</w:t>
      </w:r>
      <w:r w:rsidR="0000524B" w:rsidRPr="0000524B">
        <w:rPr>
          <w:rFonts w:asciiTheme="minorHAnsi" w:eastAsiaTheme="minorHAnsi" w:hAnsiTheme="minorHAnsi" w:cstheme="minorHAnsi"/>
          <w:sz w:val="24"/>
          <w:szCs w:val="24"/>
          <w:lang w:eastAsia="en-US"/>
        </w:rPr>
        <w:t>he Parish Council</w:t>
      </w:r>
      <w:r w:rsidR="00AD221F">
        <w:rPr>
          <w:rFonts w:asciiTheme="minorHAnsi" w:eastAsiaTheme="minorHAnsi" w:hAnsiTheme="minorHAnsi" w:cstheme="minorHAnsi"/>
          <w:sz w:val="24"/>
          <w:szCs w:val="24"/>
          <w:lang w:eastAsia="en-US"/>
        </w:rPr>
        <w:t xml:space="preserve">’s </w:t>
      </w:r>
      <w:r w:rsidR="0000524B" w:rsidRPr="0000524B">
        <w:rPr>
          <w:rFonts w:asciiTheme="minorHAnsi" w:eastAsiaTheme="minorHAnsi" w:hAnsiTheme="minorHAnsi" w:cstheme="minorHAnsi"/>
          <w:sz w:val="24"/>
          <w:szCs w:val="24"/>
          <w:lang w:eastAsia="en-US"/>
        </w:rPr>
        <w:t xml:space="preserve">decision </w:t>
      </w:r>
      <w:r w:rsidR="00AD221F">
        <w:rPr>
          <w:rFonts w:asciiTheme="minorHAnsi" w:eastAsiaTheme="minorHAnsi" w:hAnsiTheme="minorHAnsi" w:cstheme="minorHAnsi"/>
          <w:sz w:val="24"/>
          <w:szCs w:val="24"/>
          <w:lang w:eastAsia="en-US"/>
        </w:rPr>
        <w:t>was to</w:t>
      </w:r>
      <w:r>
        <w:rPr>
          <w:rFonts w:asciiTheme="minorHAnsi" w:eastAsiaTheme="minorHAnsi" w:hAnsiTheme="minorHAnsi" w:cstheme="minorHAnsi"/>
          <w:sz w:val="24"/>
          <w:szCs w:val="24"/>
          <w:lang w:eastAsia="en-US"/>
        </w:rPr>
        <w:t xml:space="preserve"> object</w:t>
      </w:r>
      <w:r w:rsidR="00C310EE">
        <w:rPr>
          <w:rFonts w:asciiTheme="minorHAnsi" w:eastAsiaTheme="minorHAnsi" w:hAnsiTheme="minorHAnsi" w:cstheme="minorHAnsi"/>
          <w:sz w:val="24"/>
          <w:szCs w:val="24"/>
          <w:lang w:eastAsia="en-US"/>
        </w:rPr>
        <w:t xml:space="preserve"> </w:t>
      </w:r>
      <w:r w:rsidR="00AD221F">
        <w:rPr>
          <w:rFonts w:asciiTheme="minorHAnsi" w:eastAsiaTheme="minorHAnsi" w:hAnsiTheme="minorHAnsi" w:cstheme="minorHAnsi"/>
          <w:sz w:val="24"/>
          <w:szCs w:val="24"/>
          <w:lang w:eastAsia="en-US"/>
        </w:rPr>
        <w:t>to this application.</w:t>
      </w:r>
      <w:r w:rsidR="00186203">
        <w:rPr>
          <w:rFonts w:asciiTheme="minorHAnsi" w:eastAsiaTheme="minorHAnsi" w:hAnsiTheme="minorHAnsi" w:cstheme="minorHAnsi"/>
          <w:sz w:val="24"/>
          <w:szCs w:val="24"/>
          <w:lang w:eastAsia="en-US"/>
        </w:rPr>
        <w:t xml:space="preserve"> </w:t>
      </w:r>
    </w:p>
    <w:p w14:paraId="27AB0EBA" w14:textId="26A89914" w:rsidR="0000524B" w:rsidRDefault="00186203" w:rsidP="0067547A">
      <w:pPr>
        <w:spacing w:line="259" w:lineRule="auto"/>
        <w:rPr>
          <w:rFonts w:asciiTheme="minorHAnsi" w:eastAsiaTheme="minorHAnsi" w:hAnsiTheme="minorHAnsi" w:cstheme="minorHAnsi"/>
          <w:sz w:val="24"/>
          <w:szCs w:val="24"/>
          <w:lang w:eastAsia="en-US"/>
        </w:rPr>
      </w:pPr>
      <w:r>
        <w:rPr>
          <w:rFonts w:asciiTheme="minorHAnsi" w:hAnsiTheme="minorHAnsi" w:cstheme="minorHAnsi"/>
          <w:bCs/>
          <w:sz w:val="24"/>
          <w:szCs w:val="24"/>
        </w:rPr>
        <w:t>Cllrs Bussey and Smyth abstained from voting due to their declaration of interest.</w:t>
      </w:r>
    </w:p>
    <w:p w14:paraId="7F5BC532" w14:textId="110D13DF" w:rsidR="00AD221F" w:rsidRDefault="00AD221F" w:rsidP="0067547A">
      <w:pPr>
        <w:spacing w:line="259" w:lineRule="auto"/>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Proposer: Cllr Ablett</w:t>
      </w:r>
      <w:r>
        <w:rPr>
          <w:rFonts w:asciiTheme="minorHAnsi" w:eastAsiaTheme="minorHAnsi" w:hAnsiTheme="minorHAnsi" w:cstheme="minorHAnsi"/>
          <w:sz w:val="24"/>
          <w:szCs w:val="24"/>
          <w:lang w:eastAsia="en-US"/>
        </w:rPr>
        <w:tab/>
        <w:t>Seconder: Cllr Spickett</w:t>
      </w:r>
    </w:p>
    <w:p w14:paraId="3DC00EA1" w14:textId="0BFE0E4F" w:rsidR="00AD221F" w:rsidRDefault="00AD221F" w:rsidP="0067547A">
      <w:pPr>
        <w:spacing w:line="259" w:lineRule="auto"/>
        <w:rPr>
          <w:rFonts w:asciiTheme="minorHAnsi" w:eastAsiaTheme="minorHAnsi" w:hAnsiTheme="minorHAnsi" w:cstheme="minorHAnsi"/>
          <w:sz w:val="24"/>
          <w:szCs w:val="24"/>
          <w:lang w:eastAsia="en-US"/>
        </w:rPr>
      </w:pPr>
    </w:p>
    <w:p w14:paraId="00511B62" w14:textId="2012EA1B" w:rsidR="008B3010" w:rsidRDefault="00D53983" w:rsidP="00184486">
      <w:pPr>
        <w:spacing w:after="5" w:line="249" w:lineRule="auto"/>
        <w:rPr>
          <w:rFonts w:asciiTheme="minorHAnsi" w:hAnsiTheme="minorHAnsi" w:cstheme="minorHAnsi"/>
          <w:b/>
          <w:sz w:val="24"/>
          <w:szCs w:val="24"/>
        </w:rPr>
      </w:pPr>
      <w:r w:rsidRPr="00184486">
        <w:rPr>
          <w:rFonts w:asciiTheme="minorHAnsi" w:hAnsiTheme="minorHAnsi" w:cstheme="minorHAnsi"/>
          <w:b/>
          <w:sz w:val="24"/>
          <w:szCs w:val="24"/>
        </w:rPr>
        <w:t>22.</w:t>
      </w:r>
      <w:r w:rsidR="00C70EEB">
        <w:rPr>
          <w:rFonts w:asciiTheme="minorHAnsi" w:hAnsiTheme="minorHAnsi" w:cstheme="minorHAnsi"/>
          <w:b/>
          <w:sz w:val="24"/>
          <w:szCs w:val="24"/>
        </w:rPr>
        <w:t>76</w:t>
      </w:r>
      <w:r w:rsidR="00674846">
        <w:rPr>
          <w:rFonts w:asciiTheme="minorHAnsi" w:hAnsiTheme="minorHAnsi" w:cstheme="minorHAnsi"/>
          <w:b/>
          <w:sz w:val="24"/>
          <w:szCs w:val="24"/>
        </w:rPr>
        <w:t>.4</w:t>
      </w:r>
      <w:r w:rsidRPr="00184486">
        <w:rPr>
          <w:rFonts w:asciiTheme="minorHAnsi" w:hAnsiTheme="minorHAnsi" w:cstheme="minorHAnsi"/>
          <w:b/>
          <w:sz w:val="24"/>
          <w:szCs w:val="24"/>
        </w:rPr>
        <w:t xml:space="preserve">. </w:t>
      </w:r>
      <w:r w:rsidR="008B3010">
        <w:rPr>
          <w:rFonts w:asciiTheme="minorHAnsi" w:hAnsiTheme="minorHAnsi" w:cstheme="minorHAnsi"/>
          <w:b/>
          <w:sz w:val="24"/>
          <w:szCs w:val="24"/>
        </w:rPr>
        <w:t>APPROVAL OF MINUTES FROM THE LAST MEETING</w:t>
      </w:r>
    </w:p>
    <w:p w14:paraId="100C1B2E" w14:textId="31CE10FC" w:rsidR="00D53983" w:rsidRDefault="008B3010" w:rsidP="008B3010">
      <w:pPr>
        <w:spacing w:after="5" w:line="249" w:lineRule="auto"/>
        <w:rPr>
          <w:rFonts w:asciiTheme="minorHAnsi" w:hAnsiTheme="minorHAnsi" w:cstheme="minorHAnsi"/>
          <w:sz w:val="24"/>
          <w:szCs w:val="24"/>
        </w:rPr>
      </w:pPr>
      <w:r>
        <w:rPr>
          <w:rFonts w:asciiTheme="minorHAnsi" w:eastAsia="Arial" w:hAnsiTheme="minorHAnsi" w:cstheme="minorHAnsi"/>
          <w:sz w:val="24"/>
          <w:szCs w:val="24"/>
        </w:rPr>
        <w:t>Th</w:t>
      </w:r>
      <w:r w:rsidR="00184486" w:rsidRPr="00184486">
        <w:rPr>
          <w:rFonts w:asciiTheme="minorHAnsi" w:eastAsia="Arial" w:hAnsiTheme="minorHAnsi" w:cstheme="minorHAnsi"/>
          <w:sz w:val="24"/>
          <w:szCs w:val="24"/>
        </w:rPr>
        <w:t xml:space="preserve">e minutes from the last meeting held on Thursday </w:t>
      </w:r>
      <w:r w:rsidR="00C70EEB">
        <w:rPr>
          <w:rFonts w:asciiTheme="minorHAnsi" w:eastAsia="Arial" w:hAnsiTheme="minorHAnsi" w:cstheme="minorHAnsi"/>
          <w:sz w:val="24"/>
          <w:szCs w:val="24"/>
        </w:rPr>
        <w:t>14 July</w:t>
      </w:r>
      <w:r w:rsidR="00184486" w:rsidRPr="00184486">
        <w:rPr>
          <w:rFonts w:asciiTheme="minorHAnsi" w:eastAsia="Arial" w:hAnsiTheme="minorHAnsi" w:cstheme="minorHAnsi"/>
          <w:sz w:val="24"/>
          <w:szCs w:val="24"/>
        </w:rPr>
        <w:t xml:space="preserve"> 2022</w:t>
      </w:r>
      <w:r>
        <w:rPr>
          <w:rFonts w:asciiTheme="minorHAnsi" w:eastAsia="Arial" w:hAnsiTheme="minorHAnsi" w:cstheme="minorHAnsi"/>
          <w:sz w:val="24"/>
          <w:szCs w:val="24"/>
        </w:rPr>
        <w:t xml:space="preserve"> were approved </w:t>
      </w:r>
      <w:r w:rsidR="00820426" w:rsidRPr="00DA0288">
        <w:rPr>
          <w:rFonts w:asciiTheme="minorHAnsi" w:hAnsiTheme="minorHAnsi" w:cstheme="minorHAnsi"/>
          <w:sz w:val="24"/>
          <w:szCs w:val="24"/>
        </w:rPr>
        <w:t xml:space="preserve">as accurate </w:t>
      </w:r>
      <w:r>
        <w:rPr>
          <w:rFonts w:asciiTheme="minorHAnsi" w:eastAsia="Arial" w:hAnsiTheme="minorHAnsi" w:cstheme="minorHAnsi"/>
          <w:sz w:val="24"/>
          <w:szCs w:val="24"/>
        </w:rPr>
        <w:t>and</w:t>
      </w:r>
      <w:r w:rsidR="00D53983" w:rsidRPr="00DA0288">
        <w:rPr>
          <w:rFonts w:asciiTheme="minorHAnsi" w:hAnsiTheme="minorHAnsi" w:cstheme="minorHAnsi"/>
          <w:sz w:val="24"/>
          <w:szCs w:val="24"/>
        </w:rPr>
        <w:t xml:space="preserve"> signed by </w:t>
      </w:r>
      <w:r w:rsidR="00AD221F">
        <w:rPr>
          <w:rFonts w:asciiTheme="minorHAnsi" w:hAnsiTheme="minorHAnsi" w:cstheme="minorHAnsi"/>
          <w:sz w:val="24"/>
          <w:szCs w:val="24"/>
        </w:rPr>
        <w:t>Cllr Burton.</w:t>
      </w:r>
    </w:p>
    <w:p w14:paraId="496E6A8A" w14:textId="2BFA058D" w:rsidR="00AD221F" w:rsidRDefault="00AD221F" w:rsidP="008B3010">
      <w:pPr>
        <w:spacing w:after="5" w:line="249" w:lineRule="auto"/>
        <w:rPr>
          <w:rFonts w:asciiTheme="minorHAnsi" w:hAnsiTheme="minorHAnsi" w:cstheme="minorHAnsi"/>
          <w:sz w:val="24"/>
          <w:szCs w:val="24"/>
        </w:rPr>
      </w:pPr>
    </w:p>
    <w:p w14:paraId="2855FC12" w14:textId="6A6C0243" w:rsidR="00AD221F" w:rsidRDefault="00AD221F" w:rsidP="00AD221F">
      <w:pPr>
        <w:rPr>
          <w:rFonts w:asciiTheme="minorHAnsi" w:hAnsiTheme="minorHAnsi" w:cstheme="minorHAnsi"/>
          <w:b/>
          <w:sz w:val="24"/>
          <w:szCs w:val="24"/>
        </w:rPr>
      </w:pPr>
      <w:r w:rsidRPr="00DA0288">
        <w:rPr>
          <w:rFonts w:asciiTheme="minorHAnsi" w:hAnsiTheme="minorHAnsi" w:cstheme="minorHAnsi"/>
          <w:b/>
          <w:sz w:val="24"/>
          <w:szCs w:val="24"/>
        </w:rPr>
        <w:t>NEIGHBOURHOOD PLAN</w:t>
      </w:r>
      <w:r>
        <w:rPr>
          <w:rFonts w:asciiTheme="minorHAnsi" w:hAnsiTheme="minorHAnsi" w:cstheme="minorHAnsi"/>
          <w:b/>
          <w:sz w:val="24"/>
          <w:szCs w:val="24"/>
        </w:rPr>
        <w:t xml:space="preserve"> UPDATE</w:t>
      </w:r>
      <w:r w:rsidR="003E447B">
        <w:rPr>
          <w:rFonts w:asciiTheme="minorHAnsi" w:hAnsiTheme="minorHAnsi" w:cstheme="minorHAnsi"/>
          <w:b/>
          <w:sz w:val="24"/>
          <w:szCs w:val="24"/>
        </w:rPr>
        <w:t xml:space="preserve"> (This item was brought forward from </w:t>
      </w:r>
      <w:r w:rsidR="003E447B" w:rsidRPr="00DA0288">
        <w:rPr>
          <w:rFonts w:asciiTheme="minorHAnsi" w:hAnsiTheme="minorHAnsi" w:cstheme="minorHAnsi"/>
          <w:b/>
          <w:sz w:val="24"/>
          <w:szCs w:val="24"/>
        </w:rPr>
        <w:t>22.</w:t>
      </w:r>
      <w:r w:rsidR="003E447B">
        <w:rPr>
          <w:rFonts w:asciiTheme="minorHAnsi" w:hAnsiTheme="minorHAnsi" w:cstheme="minorHAnsi"/>
          <w:b/>
          <w:sz w:val="24"/>
          <w:szCs w:val="24"/>
        </w:rPr>
        <w:t>85.13)</w:t>
      </w:r>
    </w:p>
    <w:p w14:paraId="05B3FFA8" w14:textId="31B9C75A" w:rsidR="00AD221F" w:rsidRPr="00DA0288" w:rsidRDefault="00AD221F" w:rsidP="00AD221F">
      <w:pPr>
        <w:rPr>
          <w:rFonts w:asciiTheme="minorHAnsi" w:hAnsiTheme="minorHAnsi" w:cstheme="minorHAnsi"/>
          <w:bCs/>
          <w:sz w:val="24"/>
          <w:szCs w:val="24"/>
        </w:rPr>
      </w:pPr>
      <w:r w:rsidRPr="003E447B">
        <w:rPr>
          <w:rFonts w:asciiTheme="minorHAnsi" w:hAnsiTheme="minorHAnsi" w:cstheme="minorHAnsi"/>
          <w:bCs/>
          <w:sz w:val="24"/>
          <w:szCs w:val="24"/>
        </w:rPr>
        <w:t>Joanna Mowat provided an update on the Neighbourhood Plan</w:t>
      </w:r>
      <w:r w:rsidR="003E447B">
        <w:rPr>
          <w:rFonts w:asciiTheme="minorHAnsi" w:hAnsiTheme="minorHAnsi" w:cstheme="minorHAnsi"/>
          <w:bCs/>
          <w:sz w:val="24"/>
          <w:szCs w:val="24"/>
        </w:rPr>
        <w:t xml:space="preserve"> advising that the steering group was making progress </w:t>
      </w:r>
      <w:r w:rsidR="00D27D08">
        <w:rPr>
          <w:rFonts w:asciiTheme="minorHAnsi" w:hAnsiTheme="minorHAnsi" w:cstheme="minorHAnsi"/>
          <w:bCs/>
          <w:sz w:val="24"/>
          <w:szCs w:val="24"/>
        </w:rPr>
        <w:t>with</w:t>
      </w:r>
      <w:r w:rsidR="003E447B">
        <w:rPr>
          <w:rFonts w:asciiTheme="minorHAnsi" w:hAnsiTheme="minorHAnsi" w:cstheme="minorHAnsi"/>
          <w:bCs/>
          <w:sz w:val="24"/>
          <w:szCs w:val="24"/>
        </w:rPr>
        <w:t xml:space="preserve"> the p</w:t>
      </w:r>
      <w:r w:rsidR="004F4925">
        <w:rPr>
          <w:rFonts w:asciiTheme="minorHAnsi" w:hAnsiTheme="minorHAnsi" w:cstheme="minorHAnsi"/>
          <w:bCs/>
          <w:sz w:val="24"/>
          <w:szCs w:val="24"/>
        </w:rPr>
        <w:t>lan</w:t>
      </w:r>
      <w:r w:rsidR="003E447B">
        <w:rPr>
          <w:rFonts w:asciiTheme="minorHAnsi" w:hAnsiTheme="minorHAnsi" w:cstheme="minorHAnsi"/>
          <w:bCs/>
          <w:sz w:val="24"/>
          <w:szCs w:val="24"/>
        </w:rPr>
        <w:t>.</w:t>
      </w:r>
    </w:p>
    <w:p w14:paraId="31B3CEC3" w14:textId="03D6A10C" w:rsidR="00AD221F" w:rsidRPr="00DA0288" w:rsidRDefault="00AD221F" w:rsidP="008B3010">
      <w:pPr>
        <w:spacing w:after="5" w:line="249" w:lineRule="auto"/>
        <w:rPr>
          <w:rFonts w:asciiTheme="minorHAnsi" w:hAnsiTheme="minorHAnsi" w:cstheme="minorHAnsi"/>
          <w:sz w:val="24"/>
          <w:szCs w:val="24"/>
        </w:rPr>
      </w:pPr>
    </w:p>
    <w:p w14:paraId="4F6F3098" w14:textId="64F9E902" w:rsidR="003E447B" w:rsidRDefault="003E447B" w:rsidP="003E447B">
      <w:pPr>
        <w:rPr>
          <w:rFonts w:asciiTheme="minorHAnsi" w:hAnsiTheme="minorHAnsi" w:cstheme="minorHAnsi"/>
          <w:b/>
          <w:sz w:val="24"/>
          <w:szCs w:val="24"/>
        </w:rPr>
      </w:pPr>
      <w:r w:rsidRPr="00DA0288">
        <w:rPr>
          <w:rFonts w:asciiTheme="minorHAnsi" w:hAnsiTheme="minorHAnsi" w:cstheme="minorHAnsi"/>
          <w:b/>
          <w:sz w:val="24"/>
          <w:szCs w:val="24"/>
        </w:rPr>
        <w:t>NORTHANTS COUNCILLORS’ REPORTS</w:t>
      </w:r>
      <w:r>
        <w:rPr>
          <w:rFonts w:asciiTheme="minorHAnsi" w:hAnsiTheme="minorHAnsi" w:cstheme="minorHAnsi"/>
          <w:b/>
          <w:sz w:val="24"/>
          <w:szCs w:val="24"/>
        </w:rPr>
        <w:t xml:space="preserve"> (This item was brought forward from </w:t>
      </w:r>
      <w:r w:rsidRPr="00DA0288">
        <w:rPr>
          <w:rFonts w:asciiTheme="minorHAnsi" w:hAnsiTheme="minorHAnsi" w:cstheme="minorHAnsi"/>
          <w:b/>
          <w:sz w:val="24"/>
          <w:szCs w:val="24"/>
        </w:rPr>
        <w:t>22.</w:t>
      </w:r>
      <w:r>
        <w:rPr>
          <w:rFonts w:asciiTheme="minorHAnsi" w:hAnsiTheme="minorHAnsi" w:cstheme="minorHAnsi"/>
          <w:b/>
          <w:sz w:val="24"/>
          <w:szCs w:val="24"/>
        </w:rPr>
        <w:t>86.14)</w:t>
      </w:r>
    </w:p>
    <w:p w14:paraId="77A81ED7" w14:textId="103AAD08" w:rsidR="003E447B" w:rsidRDefault="003E447B" w:rsidP="003E447B">
      <w:pPr>
        <w:rPr>
          <w:rFonts w:asciiTheme="minorHAnsi" w:hAnsiTheme="minorHAnsi" w:cstheme="minorHAnsi"/>
          <w:bCs/>
          <w:sz w:val="24"/>
          <w:szCs w:val="24"/>
        </w:rPr>
      </w:pPr>
      <w:r>
        <w:rPr>
          <w:rFonts w:asciiTheme="minorHAnsi" w:hAnsiTheme="minorHAnsi" w:cstheme="minorHAnsi"/>
          <w:bCs/>
          <w:sz w:val="24"/>
          <w:szCs w:val="24"/>
        </w:rPr>
        <w:t xml:space="preserve">Cllr </w:t>
      </w:r>
      <w:proofErr w:type="spellStart"/>
      <w:r>
        <w:rPr>
          <w:rFonts w:asciiTheme="minorHAnsi" w:hAnsiTheme="minorHAnsi" w:cstheme="minorHAnsi"/>
          <w:bCs/>
          <w:sz w:val="24"/>
          <w:szCs w:val="24"/>
        </w:rPr>
        <w:t>Hakewill</w:t>
      </w:r>
      <w:proofErr w:type="spellEnd"/>
      <w:r>
        <w:rPr>
          <w:rFonts w:asciiTheme="minorHAnsi" w:hAnsiTheme="minorHAnsi" w:cstheme="minorHAnsi"/>
          <w:bCs/>
          <w:sz w:val="24"/>
          <w:szCs w:val="24"/>
        </w:rPr>
        <w:t xml:space="preserve"> provided an update on NNC recruitment, the boundary </w:t>
      </w:r>
      <w:proofErr w:type="gramStart"/>
      <w:r>
        <w:rPr>
          <w:rFonts w:asciiTheme="minorHAnsi" w:hAnsiTheme="minorHAnsi" w:cstheme="minorHAnsi"/>
          <w:bCs/>
          <w:sz w:val="24"/>
          <w:szCs w:val="24"/>
        </w:rPr>
        <w:t>commission</w:t>
      </w:r>
      <w:proofErr w:type="gramEnd"/>
      <w:r>
        <w:rPr>
          <w:rFonts w:asciiTheme="minorHAnsi" w:hAnsiTheme="minorHAnsi" w:cstheme="minorHAnsi"/>
          <w:bCs/>
          <w:sz w:val="24"/>
          <w:szCs w:val="24"/>
        </w:rPr>
        <w:t xml:space="preserve"> and the planning decision for </w:t>
      </w:r>
      <w:r w:rsidR="004F4925">
        <w:rPr>
          <w:rFonts w:asciiTheme="minorHAnsi" w:hAnsiTheme="minorHAnsi" w:cstheme="minorHAnsi"/>
          <w:bCs/>
          <w:sz w:val="24"/>
          <w:szCs w:val="24"/>
        </w:rPr>
        <w:t xml:space="preserve">the </w:t>
      </w:r>
      <w:r>
        <w:rPr>
          <w:rFonts w:asciiTheme="minorHAnsi" w:hAnsiTheme="minorHAnsi" w:cstheme="minorHAnsi"/>
          <w:bCs/>
          <w:sz w:val="24"/>
          <w:szCs w:val="24"/>
        </w:rPr>
        <w:t xml:space="preserve">unauthorised development in Cransley Road. </w:t>
      </w:r>
    </w:p>
    <w:p w14:paraId="3B7B6085" w14:textId="77777777" w:rsidR="00D53983" w:rsidRPr="00DA0288" w:rsidRDefault="00D53983" w:rsidP="00D53983">
      <w:pPr>
        <w:rPr>
          <w:rFonts w:asciiTheme="minorHAnsi" w:hAnsiTheme="minorHAnsi" w:cstheme="minorHAnsi"/>
          <w:b/>
          <w:sz w:val="24"/>
          <w:szCs w:val="24"/>
        </w:rPr>
      </w:pPr>
    </w:p>
    <w:p w14:paraId="1AA8FAA9" w14:textId="6678CA1D" w:rsidR="00C00E30" w:rsidRDefault="00D53983" w:rsidP="00C00E30">
      <w:pPr>
        <w:rPr>
          <w:rFonts w:asciiTheme="minorHAnsi" w:hAnsiTheme="minorHAnsi" w:cstheme="minorHAnsi"/>
          <w:b/>
          <w:sz w:val="24"/>
          <w:szCs w:val="24"/>
        </w:rPr>
      </w:pPr>
      <w:r w:rsidRPr="00184486">
        <w:rPr>
          <w:rFonts w:asciiTheme="minorHAnsi" w:hAnsiTheme="minorHAnsi" w:cstheme="minorHAnsi"/>
          <w:b/>
          <w:sz w:val="24"/>
          <w:szCs w:val="24"/>
        </w:rPr>
        <w:t>22.</w:t>
      </w:r>
      <w:r w:rsidR="00C70EEB">
        <w:rPr>
          <w:rFonts w:asciiTheme="minorHAnsi" w:hAnsiTheme="minorHAnsi" w:cstheme="minorHAnsi"/>
          <w:b/>
          <w:sz w:val="24"/>
          <w:szCs w:val="24"/>
        </w:rPr>
        <w:t>77</w:t>
      </w:r>
      <w:r w:rsidRPr="00184486">
        <w:rPr>
          <w:rFonts w:asciiTheme="minorHAnsi" w:hAnsiTheme="minorHAnsi" w:cstheme="minorHAnsi"/>
          <w:b/>
          <w:sz w:val="24"/>
          <w:szCs w:val="24"/>
        </w:rPr>
        <w:t>.5</w:t>
      </w:r>
      <w:r w:rsidR="00726D0C">
        <w:rPr>
          <w:rFonts w:asciiTheme="minorHAnsi" w:hAnsiTheme="minorHAnsi" w:cstheme="minorHAnsi"/>
          <w:b/>
          <w:sz w:val="24"/>
          <w:szCs w:val="24"/>
        </w:rPr>
        <w:t xml:space="preserve">. </w:t>
      </w:r>
      <w:r w:rsidR="00C00E30" w:rsidRPr="00DA0288">
        <w:rPr>
          <w:rFonts w:asciiTheme="minorHAnsi" w:hAnsiTheme="minorHAnsi" w:cstheme="minorHAnsi"/>
          <w:b/>
          <w:sz w:val="24"/>
          <w:szCs w:val="24"/>
        </w:rPr>
        <w:t>PLANNING</w:t>
      </w:r>
    </w:p>
    <w:p w14:paraId="5FA4D4F9" w14:textId="3D52BA17" w:rsidR="00C00E30" w:rsidRPr="00186203" w:rsidRDefault="003E447B" w:rsidP="00C00E30">
      <w:pPr>
        <w:spacing w:after="5" w:line="249" w:lineRule="auto"/>
        <w:rPr>
          <w:rFonts w:asciiTheme="minorHAnsi" w:eastAsia="Arial" w:hAnsiTheme="minorHAnsi" w:cstheme="minorHAnsi"/>
          <w:sz w:val="24"/>
          <w:szCs w:val="24"/>
        </w:rPr>
      </w:pPr>
      <w:r w:rsidRPr="00186203">
        <w:rPr>
          <w:rFonts w:asciiTheme="minorHAnsi" w:eastAsia="Arial" w:hAnsiTheme="minorHAnsi" w:cstheme="minorHAnsi"/>
          <w:sz w:val="24"/>
          <w:szCs w:val="24"/>
        </w:rPr>
        <w:t>The</w:t>
      </w:r>
      <w:r w:rsidR="00C00E30" w:rsidRPr="00186203">
        <w:rPr>
          <w:rFonts w:asciiTheme="minorHAnsi" w:eastAsia="Arial" w:hAnsiTheme="minorHAnsi" w:cstheme="minorHAnsi"/>
          <w:sz w:val="24"/>
          <w:szCs w:val="24"/>
        </w:rPr>
        <w:t xml:space="preserve"> </w:t>
      </w:r>
      <w:r w:rsidRPr="00186203">
        <w:rPr>
          <w:rFonts w:asciiTheme="minorHAnsi" w:eastAsia="Arial" w:hAnsiTheme="minorHAnsi" w:cstheme="minorHAnsi"/>
          <w:sz w:val="24"/>
          <w:szCs w:val="24"/>
        </w:rPr>
        <w:t xml:space="preserve">remaining </w:t>
      </w:r>
      <w:r w:rsidR="00C00E30" w:rsidRPr="00186203">
        <w:rPr>
          <w:rFonts w:asciiTheme="minorHAnsi" w:eastAsia="Arial" w:hAnsiTheme="minorHAnsi" w:cstheme="minorHAnsi"/>
          <w:sz w:val="24"/>
          <w:szCs w:val="24"/>
        </w:rPr>
        <w:t>new applications</w:t>
      </w:r>
      <w:r w:rsidR="00726D0C" w:rsidRPr="00186203">
        <w:rPr>
          <w:rFonts w:asciiTheme="minorHAnsi" w:eastAsia="Arial" w:hAnsiTheme="minorHAnsi" w:cstheme="minorHAnsi"/>
          <w:sz w:val="24"/>
          <w:szCs w:val="24"/>
        </w:rPr>
        <w:t xml:space="preserve"> were reviewed</w:t>
      </w:r>
      <w:r w:rsidR="00C00E30" w:rsidRPr="00186203">
        <w:rPr>
          <w:rFonts w:asciiTheme="minorHAnsi" w:eastAsia="Arial" w:hAnsiTheme="minorHAnsi" w:cstheme="minorHAnsi"/>
          <w:sz w:val="24"/>
          <w:szCs w:val="24"/>
        </w:rPr>
        <w:t>:</w:t>
      </w:r>
    </w:p>
    <w:p w14:paraId="3C480C1B" w14:textId="77777777" w:rsidR="00186203" w:rsidRDefault="00B30A5A" w:rsidP="00B30A5A">
      <w:pPr>
        <w:pStyle w:val="ListParagraph"/>
        <w:numPr>
          <w:ilvl w:val="0"/>
          <w:numId w:val="4"/>
        </w:numPr>
        <w:spacing w:after="5" w:line="249" w:lineRule="auto"/>
        <w:rPr>
          <w:rFonts w:asciiTheme="minorHAnsi" w:eastAsia="Arial" w:hAnsiTheme="minorHAnsi" w:cstheme="minorHAnsi"/>
          <w:sz w:val="24"/>
          <w:szCs w:val="24"/>
        </w:rPr>
      </w:pPr>
      <w:bookmarkStart w:id="1" w:name="_Hlk116575650"/>
      <w:r w:rsidRPr="00186203">
        <w:rPr>
          <w:rFonts w:asciiTheme="minorHAnsi" w:eastAsia="Arial" w:hAnsiTheme="minorHAnsi" w:cstheme="minorHAnsi"/>
          <w:sz w:val="24"/>
          <w:szCs w:val="24"/>
        </w:rPr>
        <w:t xml:space="preserve">2022/0534 rendering </w:t>
      </w:r>
      <w:bookmarkEnd w:id="1"/>
      <w:r w:rsidRPr="00186203">
        <w:rPr>
          <w:rFonts w:asciiTheme="minorHAnsi" w:eastAsia="Arial" w:hAnsiTheme="minorHAnsi" w:cstheme="minorHAnsi"/>
          <w:sz w:val="24"/>
          <w:szCs w:val="24"/>
        </w:rPr>
        <w:t>at 4 Bridle Way</w:t>
      </w:r>
    </w:p>
    <w:p w14:paraId="7EF22302" w14:textId="3305435F" w:rsidR="00B30A5A" w:rsidRPr="00186203" w:rsidRDefault="00186203" w:rsidP="00186203">
      <w:pPr>
        <w:pStyle w:val="ListParagraph"/>
        <w:spacing w:after="5" w:line="249" w:lineRule="auto"/>
        <w:rPr>
          <w:rFonts w:asciiTheme="minorHAnsi" w:eastAsia="Arial" w:hAnsiTheme="minorHAnsi" w:cstheme="minorHAnsi"/>
          <w:sz w:val="24"/>
          <w:szCs w:val="24"/>
        </w:rPr>
      </w:pPr>
      <w:r w:rsidRPr="00186203">
        <w:rPr>
          <w:rFonts w:asciiTheme="minorHAnsi" w:hAnsiTheme="minorHAnsi" w:cstheme="minorHAnsi"/>
          <w:bCs/>
          <w:sz w:val="24"/>
          <w:szCs w:val="24"/>
        </w:rPr>
        <w:t xml:space="preserve">Cllr Ablett </w:t>
      </w:r>
      <w:r>
        <w:rPr>
          <w:rFonts w:asciiTheme="minorHAnsi" w:hAnsiTheme="minorHAnsi" w:cstheme="minorHAnsi"/>
          <w:bCs/>
          <w:sz w:val="24"/>
          <w:szCs w:val="24"/>
        </w:rPr>
        <w:t>abstained from voting due to a declaration of interest.</w:t>
      </w:r>
    </w:p>
    <w:p w14:paraId="0F13A4EB" w14:textId="64E00324" w:rsidR="00B30A5A" w:rsidRPr="00186203" w:rsidRDefault="0096590A" w:rsidP="007E4062">
      <w:pPr>
        <w:pStyle w:val="ListParagraph"/>
        <w:spacing w:after="5" w:line="249" w:lineRule="auto"/>
        <w:rPr>
          <w:rFonts w:asciiTheme="minorHAnsi" w:eastAsia="Arial" w:hAnsiTheme="minorHAnsi" w:cstheme="minorHAnsi"/>
          <w:sz w:val="24"/>
          <w:szCs w:val="24"/>
        </w:rPr>
      </w:pPr>
      <w:bookmarkStart w:id="2" w:name="_Hlk116910523"/>
      <w:r w:rsidRPr="00186203">
        <w:rPr>
          <w:rFonts w:asciiTheme="minorHAnsi" w:eastAsia="Arial" w:hAnsiTheme="minorHAnsi" w:cstheme="minorHAnsi"/>
          <w:sz w:val="24"/>
          <w:szCs w:val="24"/>
        </w:rPr>
        <w:t>GCPC supported this application, proposed by Cllr Bussey, seconded by Cllr Spickett</w:t>
      </w:r>
      <w:bookmarkEnd w:id="2"/>
    </w:p>
    <w:p w14:paraId="2A35FCF6" w14:textId="083CABC1" w:rsidR="00B30A5A" w:rsidRPr="00186203" w:rsidRDefault="00B30A5A" w:rsidP="00B30A5A">
      <w:pPr>
        <w:pStyle w:val="ListParagraph"/>
        <w:numPr>
          <w:ilvl w:val="0"/>
          <w:numId w:val="4"/>
        </w:numPr>
        <w:spacing w:after="5" w:line="249" w:lineRule="auto"/>
        <w:rPr>
          <w:rFonts w:asciiTheme="minorHAnsi" w:eastAsia="Arial" w:hAnsiTheme="minorHAnsi" w:cstheme="minorHAnsi"/>
          <w:sz w:val="24"/>
          <w:szCs w:val="24"/>
        </w:rPr>
      </w:pPr>
      <w:bookmarkStart w:id="3" w:name="_Hlk116501442"/>
      <w:r w:rsidRPr="00186203">
        <w:rPr>
          <w:rFonts w:asciiTheme="minorHAnsi" w:eastAsia="Arial" w:hAnsiTheme="minorHAnsi" w:cstheme="minorHAnsi"/>
          <w:sz w:val="24"/>
          <w:szCs w:val="24"/>
        </w:rPr>
        <w:t>2022/0562 vehicle rental office at Site D Cransley Park</w:t>
      </w:r>
    </w:p>
    <w:p w14:paraId="4A982CC6" w14:textId="425ED075" w:rsidR="00B30A5A" w:rsidRPr="00186203" w:rsidRDefault="0096590A" w:rsidP="007E4062">
      <w:pPr>
        <w:pStyle w:val="ListParagraph"/>
        <w:spacing w:after="5" w:line="249" w:lineRule="auto"/>
        <w:rPr>
          <w:rFonts w:asciiTheme="minorHAnsi" w:eastAsia="Arial" w:hAnsiTheme="minorHAnsi" w:cstheme="minorHAnsi"/>
          <w:sz w:val="24"/>
          <w:szCs w:val="24"/>
        </w:rPr>
      </w:pPr>
      <w:bookmarkStart w:id="4" w:name="_Hlk116910688"/>
      <w:r w:rsidRPr="00186203">
        <w:rPr>
          <w:rFonts w:asciiTheme="minorHAnsi" w:eastAsia="Arial" w:hAnsiTheme="minorHAnsi" w:cstheme="minorHAnsi"/>
          <w:sz w:val="24"/>
          <w:szCs w:val="24"/>
        </w:rPr>
        <w:t>GCPC supported this application, proposed by Cllr Smyth, seconded by Cllr Bussey</w:t>
      </w:r>
    </w:p>
    <w:bookmarkEnd w:id="3"/>
    <w:bookmarkEnd w:id="4"/>
    <w:p w14:paraId="60814399" w14:textId="1DAA76CC" w:rsidR="00B30A5A" w:rsidRPr="00186203" w:rsidRDefault="00B30A5A" w:rsidP="00B30A5A">
      <w:pPr>
        <w:pStyle w:val="ListParagraph"/>
        <w:numPr>
          <w:ilvl w:val="0"/>
          <w:numId w:val="4"/>
        </w:numPr>
        <w:spacing w:after="5" w:line="249" w:lineRule="auto"/>
        <w:rPr>
          <w:rFonts w:asciiTheme="minorHAnsi" w:eastAsia="Arial" w:hAnsiTheme="minorHAnsi" w:cstheme="minorHAnsi"/>
          <w:sz w:val="24"/>
          <w:szCs w:val="24"/>
        </w:rPr>
      </w:pPr>
      <w:r w:rsidRPr="00186203">
        <w:rPr>
          <w:rFonts w:asciiTheme="minorHAnsi" w:eastAsia="Arial" w:hAnsiTheme="minorHAnsi" w:cstheme="minorHAnsi"/>
          <w:sz w:val="24"/>
          <w:szCs w:val="24"/>
        </w:rPr>
        <w:t>2022/0577 signage at vehicle rental office at Site D Cransley Park</w:t>
      </w:r>
    </w:p>
    <w:p w14:paraId="0DE0FB94" w14:textId="371B8DA5" w:rsidR="00B30A5A" w:rsidRPr="00186203" w:rsidRDefault="0096590A" w:rsidP="00331CCD">
      <w:pPr>
        <w:pStyle w:val="ListParagraph"/>
        <w:numPr>
          <w:ilvl w:val="0"/>
          <w:numId w:val="4"/>
        </w:numPr>
        <w:spacing w:after="5" w:line="249" w:lineRule="auto"/>
        <w:rPr>
          <w:rFonts w:asciiTheme="minorHAnsi" w:eastAsia="Arial" w:hAnsiTheme="minorHAnsi" w:cstheme="minorHAnsi"/>
          <w:sz w:val="24"/>
          <w:szCs w:val="24"/>
        </w:rPr>
      </w:pPr>
      <w:r w:rsidRPr="00186203">
        <w:rPr>
          <w:rFonts w:asciiTheme="minorHAnsi" w:eastAsia="Arial" w:hAnsiTheme="minorHAnsi" w:cstheme="minorHAnsi"/>
          <w:sz w:val="24"/>
          <w:szCs w:val="24"/>
        </w:rPr>
        <w:t>GCPC supported this application, proposed by Cllr Smyth, seconded by Cllr Bussey</w:t>
      </w:r>
    </w:p>
    <w:p w14:paraId="23DF5692" w14:textId="1B59AA7C" w:rsidR="00C00E30" w:rsidRPr="00186203" w:rsidRDefault="00C00E30" w:rsidP="00C00E30">
      <w:pPr>
        <w:pStyle w:val="ListParagraph"/>
        <w:numPr>
          <w:ilvl w:val="0"/>
          <w:numId w:val="4"/>
        </w:numPr>
        <w:rPr>
          <w:rFonts w:asciiTheme="minorHAnsi" w:hAnsiTheme="minorHAnsi" w:cstheme="minorHAnsi"/>
          <w:b/>
          <w:sz w:val="24"/>
          <w:szCs w:val="24"/>
        </w:rPr>
      </w:pPr>
      <w:r w:rsidRPr="00186203">
        <w:rPr>
          <w:rFonts w:asciiTheme="minorHAnsi" w:hAnsiTheme="minorHAnsi" w:cstheme="minorHAnsi"/>
          <w:bCs/>
          <w:sz w:val="24"/>
          <w:szCs w:val="24"/>
        </w:rPr>
        <w:t xml:space="preserve">A discussion took place regarding the proposed livery </w:t>
      </w:r>
      <w:proofErr w:type="gramStart"/>
      <w:r w:rsidRPr="00186203">
        <w:rPr>
          <w:rFonts w:asciiTheme="minorHAnsi" w:hAnsiTheme="minorHAnsi" w:cstheme="minorHAnsi"/>
          <w:bCs/>
          <w:sz w:val="24"/>
          <w:szCs w:val="24"/>
        </w:rPr>
        <w:t>busines</w:t>
      </w:r>
      <w:r w:rsidR="0096590A" w:rsidRPr="00186203">
        <w:rPr>
          <w:rFonts w:asciiTheme="minorHAnsi" w:hAnsiTheme="minorHAnsi" w:cstheme="minorHAnsi"/>
          <w:bCs/>
          <w:sz w:val="24"/>
          <w:szCs w:val="24"/>
        </w:rPr>
        <w:t>s</w:t>
      </w:r>
      <w:proofErr w:type="gramEnd"/>
      <w:r w:rsidR="0096590A" w:rsidRPr="00186203">
        <w:rPr>
          <w:rFonts w:asciiTheme="minorHAnsi" w:hAnsiTheme="minorHAnsi" w:cstheme="minorHAnsi"/>
          <w:bCs/>
          <w:sz w:val="24"/>
          <w:szCs w:val="24"/>
        </w:rPr>
        <w:t xml:space="preserve"> and it was considered to be in a dangerous position. </w:t>
      </w:r>
      <w:r w:rsidR="007458A0" w:rsidRPr="00186203">
        <w:rPr>
          <w:rFonts w:asciiTheme="minorHAnsi" w:hAnsiTheme="minorHAnsi" w:cstheme="minorHAnsi"/>
          <w:bCs/>
          <w:sz w:val="24"/>
          <w:szCs w:val="24"/>
        </w:rPr>
        <w:t xml:space="preserve">Clerk to contact </w:t>
      </w:r>
      <w:r w:rsidR="0096590A" w:rsidRPr="00186203">
        <w:rPr>
          <w:rFonts w:asciiTheme="minorHAnsi" w:hAnsiTheme="minorHAnsi" w:cstheme="minorHAnsi"/>
          <w:bCs/>
          <w:sz w:val="24"/>
          <w:szCs w:val="24"/>
        </w:rPr>
        <w:t xml:space="preserve">Highways </w:t>
      </w:r>
      <w:r w:rsidR="007458A0" w:rsidRPr="00186203">
        <w:rPr>
          <w:rFonts w:asciiTheme="minorHAnsi" w:hAnsiTheme="minorHAnsi" w:cstheme="minorHAnsi"/>
          <w:bCs/>
          <w:sz w:val="24"/>
          <w:szCs w:val="24"/>
        </w:rPr>
        <w:t>and Planning for advice</w:t>
      </w:r>
      <w:r w:rsidR="0096590A" w:rsidRPr="00186203">
        <w:rPr>
          <w:rFonts w:asciiTheme="minorHAnsi" w:hAnsiTheme="minorHAnsi" w:cstheme="minorHAnsi"/>
          <w:bCs/>
          <w:sz w:val="24"/>
          <w:szCs w:val="24"/>
        </w:rPr>
        <w:t>.</w:t>
      </w:r>
    </w:p>
    <w:p w14:paraId="1AA62A28" w14:textId="46C5D832" w:rsidR="00B30A5A" w:rsidRPr="00B30A5A" w:rsidRDefault="00B30A5A" w:rsidP="00B30A5A">
      <w:pPr>
        <w:rPr>
          <w:rFonts w:asciiTheme="minorHAnsi" w:hAnsiTheme="minorHAnsi" w:cstheme="minorHAnsi"/>
          <w:b/>
          <w:sz w:val="24"/>
          <w:szCs w:val="24"/>
        </w:rPr>
      </w:pPr>
      <w:r w:rsidRPr="00B30A5A">
        <w:rPr>
          <w:rFonts w:asciiTheme="minorHAnsi" w:hAnsiTheme="minorHAnsi" w:cstheme="minorHAnsi"/>
          <w:b/>
          <w:sz w:val="24"/>
          <w:szCs w:val="24"/>
        </w:rPr>
        <w:t>22.</w:t>
      </w:r>
      <w:r>
        <w:rPr>
          <w:rFonts w:asciiTheme="minorHAnsi" w:hAnsiTheme="minorHAnsi" w:cstheme="minorHAnsi"/>
          <w:b/>
          <w:sz w:val="24"/>
          <w:szCs w:val="24"/>
        </w:rPr>
        <w:t>78</w:t>
      </w:r>
      <w:r w:rsidRPr="00B30A5A">
        <w:rPr>
          <w:rFonts w:asciiTheme="minorHAnsi" w:hAnsiTheme="minorHAnsi" w:cstheme="minorHAnsi"/>
          <w:b/>
          <w:sz w:val="24"/>
          <w:szCs w:val="24"/>
        </w:rPr>
        <w:t>.6</w:t>
      </w:r>
      <w:r w:rsidR="00726D0C">
        <w:rPr>
          <w:rFonts w:asciiTheme="minorHAnsi" w:hAnsiTheme="minorHAnsi" w:cstheme="minorHAnsi"/>
          <w:b/>
          <w:sz w:val="24"/>
          <w:szCs w:val="24"/>
        </w:rPr>
        <w:t>.</w:t>
      </w:r>
      <w:r w:rsidRPr="00B30A5A">
        <w:rPr>
          <w:rFonts w:asciiTheme="minorHAnsi" w:hAnsiTheme="minorHAnsi" w:cstheme="minorHAnsi"/>
          <w:b/>
          <w:sz w:val="24"/>
          <w:szCs w:val="24"/>
        </w:rPr>
        <w:t xml:space="preserve"> UNAUTHORISED DEVELOPMENT APPEAL HEARING</w:t>
      </w:r>
    </w:p>
    <w:p w14:paraId="73AC0430" w14:textId="4E80F530" w:rsidR="00B30A5A" w:rsidRDefault="00B30A5A" w:rsidP="00726D0C">
      <w:pPr>
        <w:shd w:val="clear" w:color="auto" w:fill="FFFFFF"/>
        <w:rPr>
          <w:rFonts w:asciiTheme="minorHAnsi" w:hAnsiTheme="minorHAnsi" w:cstheme="minorHAnsi"/>
          <w:color w:val="222222"/>
          <w:sz w:val="24"/>
          <w:szCs w:val="24"/>
        </w:rPr>
      </w:pPr>
      <w:r w:rsidRPr="00726D0C">
        <w:rPr>
          <w:rFonts w:asciiTheme="minorHAnsi" w:hAnsiTheme="minorHAnsi" w:cstheme="minorHAnsi"/>
          <w:color w:val="222222"/>
          <w:sz w:val="24"/>
          <w:szCs w:val="24"/>
        </w:rPr>
        <w:t>The decision letter from the Planning Inspectorate has been received. The appeal has been dismissed and the enforcement notice upheld.  The occupiers of the site are required to leave within 6 months and remedial works to restore the land must be completed within a further 2 month</w:t>
      </w:r>
      <w:r w:rsidR="0096590A">
        <w:rPr>
          <w:rFonts w:asciiTheme="minorHAnsi" w:hAnsiTheme="minorHAnsi" w:cstheme="minorHAnsi"/>
          <w:color w:val="222222"/>
          <w:sz w:val="24"/>
          <w:szCs w:val="24"/>
        </w:rPr>
        <w:t>s.</w:t>
      </w:r>
    </w:p>
    <w:p w14:paraId="444B1199" w14:textId="77777777" w:rsidR="0096590A" w:rsidRPr="00726D0C" w:rsidRDefault="0096590A" w:rsidP="00726D0C">
      <w:pPr>
        <w:shd w:val="clear" w:color="auto" w:fill="FFFFFF"/>
        <w:rPr>
          <w:rFonts w:asciiTheme="minorHAnsi" w:hAnsiTheme="minorHAnsi" w:cstheme="minorHAnsi"/>
          <w:color w:val="222222"/>
          <w:sz w:val="24"/>
          <w:szCs w:val="24"/>
        </w:rPr>
      </w:pPr>
    </w:p>
    <w:p w14:paraId="12402C5C" w14:textId="6E4CA392" w:rsidR="00C00E30" w:rsidRDefault="00726D0C" w:rsidP="00184486">
      <w:pPr>
        <w:spacing w:after="5" w:line="249" w:lineRule="auto"/>
        <w:rPr>
          <w:rFonts w:asciiTheme="minorHAnsi" w:hAnsiTheme="minorHAnsi" w:cstheme="minorHAnsi"/>
          <w:b/>
          <w:sz w:val="24"/>
          <w:szCs w:val="24"/>
        </w:rPr>
      </w:pPr>
      <w:r>
        <w:rPr>
          <w:rFonts w:asciiTheme="minorHAnsi" w:hAnsiTheme="minorHAnsi" w:cstheme="minorHAnsi"/>
          <w:b/>
          <w:sz w:val="24"/>
          <w:szCs w:val="24"/>
        </w:rPr>
        <w:t>22.79.7. OPERATION LONDON BRIDGE REVIEW-</w:t>
      </w:r>
      <w:r w:rsidR="0096590A">
        <w:rPr>
          <w:rFonts w:asciiTheme="minorHAnsi" w:hAnsiTheme="minorHAnsi" w:cstheme="minorHAnsi"/>
          <w:b/>
          <w:sz w:val="24"/>
          <w:szCs w:val="24"/>
        </w:rPr>
        <w:t xml:space="preserve"> </w:t>
      </w:r>
      <w:bookmarkStart w:id="5" w:name="_Hlk116910984"/>
      <w:r w:rsidR="0096590A">
        <w:rPr>
          <w:rFonts w:asciiTheme="minorHAnsi" w:hAnsiTheme="minorHAnsi" w:cstheme="minorHAnsi"/>
          <w:b/>
          <w:sz w:val="24"/>
          <w:szCs w:val="24"/>
        </w:rPr>
        <w:t>This item to be moved to next meeting</w:t>
      </w:r>
    </w:p>
    <w:bookmarkEnd w:id="5"/>
    <w:p w14:paraId="65F1D1AE" w14:textId="0905E332" w:rsidR="00726D0C" w:rsidRDefault="00726D0C" w:rsidP="00184486">
      <w:pPr>
        <w:spacing w:after="5" w:line="249" w:lineRule="auto"/>
        <w:rPr>
          <w:rFonts w:asciiTheme="minorHAnsi" w:hAnsiTheme="minorHAnsi" w:cstheme="minorHAnsi"/>
          <w:b/>
          <w:sz w:val="24"/>
          <w:szCs w:val="24"/>
        </w:rPr>
      </w:pPr>
    </w:p>
    <w:p w14:paraId="006C0571" w14:textId="27DF9155" w:rsidR="0096590A" w:rsidRDefault="00726D0C" w:rsidP="0096590A">
      <w:pPr>
        <w:spacing w:after="5" w:line="249" w:lineRule="auto"/>
        <w:rPr>
          <w:rFonts w:asciiTheme="minorHAnsi" w:hAnsiTheme="minorHAnsi" w:cstheme="minorHAnsi"/>
          <w:b/>
          <w:sz w:val="24"/>
          <w:szCs w:val="24"/>
        </w:rPr>
      </w:pPr>
      <w:r>
        <w:rPr>
          <w:rFonts w:asciiTheme="minorHAnsi" w:hAnsiTheme="minorHAnsi" w:cstheme="minorHAnsi"/>
          <w:b/>
          <w:sz w:val="24"/>
          <w:szCs w:val="24"/>
        </w:rPr>
        <w:t>22.80.8. REPORT ON NALC CONFERENCE-</w:t>
      </w:r>
      <w:r w:rsidR="0096590A" w:rsidRPr="0096590A">
        <w:rPr>
          <w:rFonts w:asciiTheme="minorHAnsi" w:hAnsiTheme="minorHAnsi" w:cstheme="minorHAnsi"/>
          <w:b/>
          <w:sz w:val="24"/>
          <w:szCs w:val="24"/>
        </w:rPr>
        <w:t xml:space="preserve"> </w:t>
      </w:r>
      <w:r w:rsidR="0096590A">
        <w:rPr>
          <w:rFonts w:asciiTheme="minorHAnsi" w:hAnsiTheme="minorHAnsi" w:cstheme="minorHAnsi"/>
          <w:b/>
          <w:sz w:val="24"/>
          <w:szCs w:val="24"/>
        </w:rPr>
        <w:t>This item to be moved to next meeting</w:t>
      </w:r>
    </w:p>
    <w:p w14:paraId="5D87D5A9" w14:textId="4B19625E" w:rsidR="00726D0C" w:rsidRDefault="00726D0C" w:rsidP="00184486">
      <w:pPr>
        <w:spacing w:after="5" w:line="249" w:lineRule="auto"/>
        <w:rPr>
          <w:rFonts w:asciiTheme="minorHAnsi" w:hAnsiTheme="minorHAnsi" w:cstheme="minorHAnsi"/>
          <w:b/>
          <w:sz w:val="24"/>
          <w:szCs w:val="24"/>
        </w:rPr>
      </w:pPr>
    </w:p>
    <w:p w14:paraId="017FD996" w14:textId="51C8132D" w:rsidR="000B3DFD" w:rsidRDefault="00726D0C" w:rsidP="000B3DFD">
      <w:pPr>
        <w:spacing w:after="5" w:line="249" w:lineRule="auto"/>
        <w:rPr>
          <w:rFonts w:asciiTheme="minorHAnsi" w:hAnsiTheme="minorHAnsi" w:cstheme="minorHAnsi"/>
          <w:b/>
          <w:sz w:val="24"/>
          <w:szCs w:val="24"/>
        </w:rPr>
      </w:pPr>
      <w:r>
        <w:rPr>
          <w:rFonts w:asciiTheme="minorHAnsi" w:hAnsiTheme="minorHAnsi" w:cstheme="minorHAnsi"/>
          <w:b/>
          <w:sz w:val="24"/>
          <w:szCs w:val="24"/>
        </w:rPr>
        <w:t xml:space="preserve">22.81.9. </w:t>
      </w:r>
      <w:r w:rsidR="007E4062">
        <w:rPr>
          <w:rFonts w:asciiTheme="minorHAnsi" w:hAnsiTheme="minorHAnsi" w:cstheme="minorHAnsi"/>
          <w:b/>
          <w:sz w:val="24"/>
          <w:szCs w:val="24"/>
        </w:rPr>
        <w:t>NNC BOUNDARY REVIEW</w:t>
      </w:r>
      <w:r>
        <w:rPr>
          <w:rFonts w:asciiTheme="minorHAnsi" w:hAnsiTheme="minorHAnsi" w:cstheme="minorHAnsi"/>
          <w:b/>
          <w:sz w:val="24"/>
          <w:szCs w:val="24"/>
        </w:rPr>
        <w:t>-</w:t>
      </w:r>
      <w:r w:rsidR="000B3DFD" w:rsidRPr="000B3DFD">
        <w:rPr>
          <w:rFonts w:asciiTheme="minorHAnsi" w:hAnsiTheme="minorHAnsi" w:cstheme="minorHAnsi"/>
          <w:b/>
          <w:sz w:val="24"/>
          <w:szCs w:val="24"/>
        </w:rPr>
        <w:t xml:space="preserve"> </w:t>
      </w:r>
      <w:r w:rsidR="000B3DFD">
        <w:rPr>
          <w:rFonts w:asciiTheme="minorHAnsi" w:hAnsiTheme="minorHAnsi" w:cstheme="minorHAnsi"/>
          <w:b/>
          <w:sz w:val="24"/>
          <w:szCs w:val="24"/>
        </w:rPr>
        <w:t>This item to be moved to next meeting</w:t>
      </w:r>
    </w:p>
    <w:p w14:paraId="4C400360" w14:textId="77777777" w:rsidR="000B3DFD" w:rsidRDefault="000B3DFD" w:rsidP="00184486">
      <w:pPr>
        <w:spacing w:after="5" w:line="249" w:lineRule="auto"/>
        <w:rPr>
          <w:rFonts w:asciiTheme="minorHAnsi" w:hAnsiTheme="minorHAnsi" w:cstheme="minorHAnsi"/>
          <w:b/>
          <w:sz w:val="24"/>
          <w:szCs w:val="24"/>
        </w:rPr>
      </w:pPr>
    </w:p>
    <w:p w14:paraId="5D8BD675" w14:textId="3CC77E2B" w:rsidR="00726D0C" w:rsidRDefault="00726D0C" w:rsidP="00184486">
      <w:pPr>
        <w:spacing w:after="5" w:line="249" w:lineRule="auto"/>
        <w:rPr>
          <w:rFonts w:asciiTheme="minorHAnsi" w:hAnsiTheme="minorHAnsi" w:cstheme="minorHAnsi"/>
          <w:b/>
          <w:sz w:val="24"/>
          <w:szCs w:val="24"/>
        </w:rPr>
      </w:pPr>
      <w:r>
        <w:rPr>
          <w:rFonts w:asciiTheme="minorHAnsi" w:hAnsiTheme="minorHAnsi" w:cstheme="minorHAnsi"/>
          <w:b/>
          <w:sz w:val="24"/>
          <w:szCs w:val="24"/>
        </w:rPr>
        <w:t>22.82.10. PARISH ONLINE SUBSCRIPTION</w:t>
      </w:r>
    </w:p>
    <w:p w14:paraId="305AE5DE" w14:textId="2AA9358F" w:rsidR="00726D0C" w:rsidRDefault="005F776E" w:rsidP="00184486">
      <w:pPr>
        <w:spacing w:after="5" w:line="249" w:lineRule="auto"/>
        <w:rPr>
          <w:rFonts w:asciiTheme="minorHAnsi" w:hAnsiTheme="minorHAnsi" w:cstheme="minorHAnsi"/>
          <w:bCs/>
          <w:sz w:val="24"/>
          <w:szCs w:val="24"/>
        </w:rPr>
      </w:pPr>
      <w:r w:rsidRPr="000B3DFD">
        <w:rPr>
          <w:rFonts w:asciiTheme="minorHAnsi" w:eastAsia="Arial" w:hAnsiTheme="minorHAnsi" w:cstheme="minorHAnsi"/>
          <w:sz w:val="24"/>
          <w:szCs w:val="24"/>
        </w:rPr>
        <w:t xml:space="preserve">NCALC advised that the free subscription period was due to end. </w:t>
      </w:r>
      <w:r w:rsidR="000B3DFD">
        <w:rPr>
          <w:rFonts w:asciiTheme="minorHAnsi" w:eastAsia="Arial" w:hAnsiTheme="minorHAnsi" w:cstheme="minorHAnsi"/>
          <w:sz w:val="24"/>
          <w:szCs w:val="24"/>
        </w:rPr>
        <w:t>Cllr Burton had</w:t>
      </w:r>
      <w:r w:rsidRPr="000B3DFD">
        <w:rPr>
          <w:rFonts w:asciiTheme="minorHAnsi" w:eastAsia="Arial" w:hAnsiTheme="minorHAnsi" w:cstheme="minorHAnsi"/>
          <w:sz w:val="24"/>
          <w:szCs w:val="24"/>
        </w:rPr>
        <w:t xml:space="preserve"> received </w:t>
      </w:r>
      <w:r w:rsidR="000B3DFD">
        <w:rPr>
          <w:rFonts w:asciiTheme="minorHAnsi" w:eastAsia="Arial" w:hAnsiTheme="minorHAnsi" w:cstheme="minorHAnsi"/>
          <w:sz w:val="24"/>
          <w:szCs w:val="24"/>
        </w:rPr>
        <w:t xml:space="preserve">a </w:t>
      </w:r>
      <w:r w:rsidRPr="000B3DFD">
        <w:rPr>
          <w:rFonts w:asciiTheme="minorHAnsi" w:eastAsia="Arial" w:hAnsiTheme="minorHAnsi" w:cstheme="minorHAnsi"/>
          <w:sz w:val="24"/>
          <w:szCs w:val="24"/>
        </w:rPr>
        <w:t>renewal request.</w:t>
      </w:r>
      <w:r w:rsidR="000B3DFD">
        <w:rPr>
          <w:rFonts w:asciiTheme="minorHAnsi" w:eastAsia="Arial" w:hAnsiTheme="minorHAnsi" w:cstheme="minorHAnsi"/>
          <w:sz w:val="24"/>
          <w:szCs w:val="24"/>
        </w:rPr>
        <w:t xml:space="preserve"> </w:t>
      </w:r>
      <w:r w:rsidR="00896633">
        <w:rPr>
          <w:rFonts w:asciiTheme="minorHAnsi" w:hAnsiTheme="minorHAnsi" w:cstheme="minorHAnsi"/>
          <w:bCs/>
          <w:sz w:val="24"/>
          <w:szCs w:val="24"/>
        </w:rPr>
        <w:t>Expenditure was approved.</w:t>
      </w:r>
    </w:p>
    <w:p w14:paraId="2B97E8AC" w14:textId="7DC5D7C3" w:rsidR="00896633" w:rsidRDefault="00896633" w:rsidP="00184486">
      <w:pPr>
        <w:spacing w:after="5" w:line="249" w:lineRule="auto"/>
        <w:rPr>
          <w:rFonts w:asciiTheme="minorHAnsi" w:hAnsiTheme="minorHAnsi" w:cstheme="minorHAnsi"/>
          <w:bCs/>
          <w:sz w:val="24"/>
          <w:szCs w:val="24"/>
        </w:rPr>
      </w:pPr>
    </w:p>
    <w:p w14:paraId="35323399" w14:textId="038A3D99" w:rsidR="008B3010" w:rsidRDefault="00896633" w:rsidP="00184486">
      <w:pPr>
        <w:spacing w:after="5" w:line="249" w:lineRule="auto"/>
        <w:rPr>
          <w:rFonts w:asciiTheme="minorHAnsi" w:hAnsiTheme="minorHAnsi" w:cstheme="minorHAnsi"/>
          <w:b/>
          <w:sz w:val="24"/>
          <w:szCs w:val="24"/>
        </w:rPr>
      </w:pPr>
      <w:r>
        <w:rPr>
          <w:rFonts w:asciiTheme="minorHAnsi" w:hAnsiTheme="minorHAnsi" w:cstheme="minorHAnsi"/>
          <w:b/>
          <w:sz w:val="24"/>
          <w:szCs w:val="24"/>
        </w:rPr>
        <w:t xml:space="preserve">22.83.11. </w:t>
      </w:r>
      <w:r w:rsidR="008B3010">
        <w:rPr>
          <w:rFonts w:asciiTheme="minorHAnsi" w:hAnsiTheme="minorHAnsi" w:cstheme="minorHAnsi"/>
          <w:b/>
          <w:sz w:val="24"/>
          <w:szCs w:val="24"/>
        </w:rPr>
        <w:t>CORRESPONDENCE</w:t>
      </w:r>
    </w:p>
    <w:p w14:paraId="09F05DA6" w14:textId="7F98A22C" w:rsidR="00184486" w:rsidRPr="00184486" w:rsidRDefault="008B3010" w:rsidP="00184486">
      <w:pPr>
        <w:spacing w:after="5" w:line="249" w:lineRule="auto"/>
        <w:rPr>
          <w:rFonts w:asciiTheme="minorHAnsi" w:eastAsia="Arial" w:hAnsiTheme="minorHAnsi" w:cstheme="minorHAnsi"/>
          <w:sz w:val="24"/>
          <w:szCs w:val="24"/>
        </w:rPr>
      </w:pPr>
      <w:r>
        <w:rPr>
          <w:rFonts w:asciiTheme="minorHAnsi" w:eastAsia="Arial" w:hAnsiTheme="minorHAnsi" w:cstheme="minorHAnsi"/>
          <w:sz w:val="24"/>
          <w:szCs w:val="24"/>
        </w:rPr>
        <w:t>The clerk referred to c</w:t>
      </w:r>
      <w:r w:rsidR="00184486" w:rsidRPr="00184486">
        <w:rPr>
          <w:rFonts w:asciiTheme="minorHAnsi" w:eastAsia="Arial" w:hAnsiTheme="minorHAnsi" w:cstheme="minorHAnsi"/>
          <w:sz w:val="24"/>
          <w:szCs w:val="24"/>
        </w:rPr>
        <w:t>orrespondence forwarded to Parish Council:</w:t>
      </w:r>
    </w:p>
    <w:p w14:paraId="65456FA9" w14:textId="7D2C808E" w:rsidR="00184486" w:rsidRDefault="00184486" w:rsidP="00184486">
      <w:pPr>
        <w:spacing w:after="5" w:line="249" w:lineRule="auto"/>
        <w:rPr>
          <w:rFonts w:asciiTheme="minorHAnsi" w:eastAsia="Arial" w:hAnsiTheme="minorHAnsi" w:cstheme="minorHAnsi"/>
          <w:color w:val="000000"/>
          <w:sz w:val="24"/>
          <w:szCs w:val="24"/>
        </w:rPr>
      </w:pPr>
      <w:r w:rsidRPr="00184486">
        <w:rPr>
          <w:rFonts w:asciiTheme="minorHAnsi" w:eastAsia="Arial" w:hAnsiTheme="minorHAnsi" w:cstheme="minorHAnsi"/>
          <w:color w:val="000000"/>
          <w:sz w:val="24"/>
          <w:szCs w:val="24"/>
        </w:rPr>
        <w:t>Weekly schemes work programmes, Planning applications, NALC updates, NNC Leader update, PFCC newsletters</w:t>
      </w:r>
      <w:r w:rsidR="008B3010">
        <w:rPr>
          <w:rFonts w:asciiTheme="minorHAnsi" w:eastAsia="Arial" w:hAnsiTheme="minorHAnsi" w:cstheme="minorHAnsi"/>
          <w:color w:val="000000"/>
          <w:sz w:val="24"/>
          <w:szCs w:val="24"/>
        </w:rPr>
        <w:t>.</w:t>
      </w:r>
    </w:p>
    <w:p w14:paraId="58DEFBB8" w14:textId="686EC2C9" w:rsidR="00D53983" w:rsidRDefault="00C70EEB" w:rsidP="00184486">
      <w:pPr>
        <w:rPr>
          <w:rFonts w:asciiTheme="minorHAnsi" w:hAnsiTheme="minorHAnsi" w:cstheme="minorHAnsi"/>
          <w:b/>
          <w:sz w:val="24"/>
          <w:szCs w:val="24"/>
        </w:rPr>
      </w:pPr>
      <w:r>
        <w:rPr>
          <w:rFonts w:asciiTheme="minorHAnsi" w:hAnsiTheme="minorHAnsi" w:cstheme="minorHAnsi"/>
          <w:b/>
          <w:sz w:val="24"/>
          <w:szCs w:val="24"/>
        </w:rPr>
        <w:t>Invitation to forthcoming events</w:t>
      </w:r>
      <w:r w:rsidR="00896633">
        <w:rPr>
          <w:rFonts w:asciiTheme="minorHAnsi" w:hAnsiTheme="minorHAnsi" w:cstheme="minorHAnsi"/>
          <w:b/>
          <w:sz w:val="24"/>
          <w:szCs w:val="24"/>
        </w:rPr>
        <w:t xml:space="preserve"> and training</w:t>
      </w:r>
      <w:r>
        <w:rPr>
          <w:rFonts w:asciiTheme="minorHAnsi" w:hAnsiTheme="minorHAnsi" w:cstheme="minorHAnsi"/>
          <w:b/>
          <w:sz w:val="24"/>
          <w:szCs w:val="24"/>
        </w:rPr>
        <w:t>:</w:t>
      </w:r>
    </w:p>
    <w:p w14:paraId="2B54C8A0" w14:textId="57DEE371" w:rsidR="00DC36FA" w:rsidRDefault="00896633" w:rsidP="00D53983">
      <w:pPr>
        <w:rPr>
          <w:rFonts w:asciiTheme="minorHAnsi" w:hAnsiTheme="minorHAnsi" w:cstheme="minorHAnsi"/>
          <w:b/>
          <w:sz w:val="24"/>
          <w:szCs w:val="24"/>
        </w:rPr>
      </w:pPr>
      <w:r>
        <w:rPr>
          <w:rFonts w:asciiTheme="minorHAnsi" w:hAnsiTheme="minorHAnsi" w:cstheme="minorHAnsi"/>
          <w:bCs/>
          <w:sz w:val="24"/>
          <w:szCs w:val="24"/>
        </w:rPr>
        <w:t xml:space="preserve">Cllr Burton </w:t>
      </w:r>
      <w:r w:rsidR="000B3DFD">
        <w:rPr>
          <w:rFonts w:asciiTheme="minorHAnsi" w:hAnsiTheme="minorHAnsi" w:cstheme="minorHAnsi"/>
          <w:bCs/>
          <w:sz w:val="24"/>
          <w:szCs w:val="24"/>
        </w:rPr>
        <w:t xml:space="preserve">was thanked for </w:t>
      </w:r>
      <w:r>
        <w:rPr>
          <w:rFonts w:asciiTheme="minorHAnsi" w:hAnsiTheme="minorHAnsi" w:cstheme="minorHAnsi"/>
          <w:bCs/>
          <w:sz w:val="24"/>
          <w:szCs w:val="24"/>
        </w:rPr>
        <w:t>attend</w:t>
      </w:r>
      <w:r w:rsidR="000B3DFD">
        <w:rPr>
          <w:rFonts w:asciiTheme="minorHAnsi" w:hAnsiTheme="minorHAnsi" w:cstheme="minorHAnsi"/>
          <w:bCs/>
          <w:sz w:val="24"/>
          <w:szCs w:val="24"/>
        </w:rPr>
        <w:t>ing</w:t>
      </w:r>
      <w:r>
        <w:rPr>
          <w:rFonts w:asciiTheme="minorHAnsi" w:hAnsiTheme="minorHAnsi" w:cstheme="minorHAnsi"/>
          <w:bCs/>
          <w:sz w:val="24"/>
          <w:szCs w:val="24"/>
        </w:rPr>
        <w:t xml:space="preserve"> electric charging and AMP conference</w:t>
      </w:r>
      <w:r w:rsidR="000B3DFD">
        <w:rPr>
          <w:rFonts w:asciiTheme="minorHAnsi" w:hAnsiTheme="minorHAnsi" w:cstheme="minorHAnsi"/>
          <w:bCs/>
          <w:sz w:val="24"/>
          <w:szCs w:val="24"/>
        </w:rPr>
        <w:t>s</w:t>
      </w:r>
      <w:r>
        <w:rPr>
          <w:rFonts w:asciiTheme="minorHAnsi" w:hAnsiTheme="minorHAnsi" w:cstheme="minorHAnsi"/>
          <w:bCs/>
          <w:sz w:val="24"/>
          <w:szCs w:val="24"/>
        </w:rPr>
        <w:t>, also ACV training.</w:t>
      </w:r>
    </w:p>
    <w:p w14:paraId="3F019F3F" w14:textId="77777777" w:rsidR="00DC36FA" w:rsidRDefault="00DC36FA" w:rsidP="00D53983">
      <w:pPr>
        <w:rPr>
          <w:rFonts w:asciiTheme="minorHAnsi" w:hAnsiTheme="minorHAnsi" w:cstheme="minorHAnsi"/>
          <w:b/>
          <w:sz w:val="24"/>
          <w:szCs w:val="24"/>
        </w:rPr>
      </w:pPr>
    </w:p>
    <w:p w14:paraId="7D6B9BD4" w14:textId="5F5659CD" w:rsidR="00D53983" w:rsidRDefault="00D53983" w:rsidP="00D53983">
      <w:pPr>
        <w:rPr>
          <w:rFonts w:asciiTheme="minorHAnsi" w:hAnsiTheme="minorHAnsi" w:cstheme="minorHAnsi"/>
          <w:b/>
          <w:sz w:val="24"/>
          <w:szCs w:val="24"/>
        </w:rPr>
      </w:pPr>
      <w:r w:rsidRPr="00DA0288">
        <w:rPr>
          <w:rFonts w:asciiTheme="minorHAnsi" w:hAnsiTheme="minorHAnsi" w:cstheme="minorHAnsi"/>
          <w:b/>
          <w:sz w:val="24"/>
          <w:szCs w:val="24"/>
        </w:rPr>
        <w:t>22.</w:t>
      </w:r>
      <w:r w:rsidR="00896633">
        <w:rPr>
          <w:rFonts w:asciiTheme="minorHAnsi" w:hAnsiTheme="minorHAnsi" w:cstheme="minorHAnsi"/>
          <w:b/>
          <w:sz w:val="24"/>
          <w:szCs w:val="24"/>
        </w:rPr>
        <w:t>84</w:t>
      </w:r>
      <w:r w:rsidR="00340960">
        <w:rPr>
          <w:rFonts w:asciiTheme="minorHAnsi" w:hAnsiTheme="minorHAnsi" w:cstheme="minorHAnsi"/>
          <w:b/>
          <w:sz w:val="24"/>
          <w:szCs w:val="24"/>
        </w:rPr>
        <w:t>.</w:t>
      </w:r>
      <w:r w:rsidR="00896633">
        <w:rPr>
          <w:rFonts w:asciiTheme="minorHAnsi" w:hAnsiTheme="minorHAnsi" w:cstheme="minorHAnsi"/>
          <w:b/>
          <w:sz w:val="24"/>
          <w:szCs w:val="24"/>
        </w:rPr>
        <w:t>12</w:t>
      </w:r>
      <w:r w:rsidRPr="00DA0288">
        <w:rPr>
          <w:rFonts w:asciiTheme="minorHAnsi" w:hAnsiTheme="minorHAnsi" w:cstheme="minorHAnsi"/>
          <w:b/>
          <w:sz w:val="24"/>
          <w:szCs w:val="24"/>
        </w:rPr>
        <w:t>. FINANCE</w:t>
      </w:r>
    </w:p>
    <w:p w14:paraId="4A2E4473" w14:textId="020CE719" w:rsidR="000B3DFD" w:rsidRDefault="00896633" w:rsidP="00896633">
      <w:pPr>
        <w:shd w:val="clear" w:color="auto" w:fill="FFFFFF"/>
        <w:rPr>
          <w:rFonts w:ascii="Calibri" w:hAnsi="Calibri" w:cs="Calibri"/>
          <w:color w:val="222222"/>
          <w:sz w:val="24"/>
          <w:szCs w:val="24"/>
        </w:rPr>
      </w:pPr>
      <w:r>
        <w:rPr>
          <w:rFonts w:ascii="Calibri" w:hAnsi="Calibri" w:cs="Calibri"/>
          <w:color w:val="222222"/>
          <w:sz w:val="24"/>
          <w:szCs w:val="24"/>
        </w:rPr>
        <w:t>A</w:t>
      </w:r>
      <w:r w:rsidRPr="00896633">
        <w:rPr>
          <w:rFonts w:ascii="Calibri" w:hAnsi="Calibri" w:cs="Calibri"/>
          <w:color w:val="222222"/>
          <w:sz w:val="24"/>
          <w:szCs w:val="24"/>
        </w:rPr>
        <w:t xml:space="preserve">s </w:t>
      </w:r>
      <w:r>
        <w:rPr>
          <w:rFonts w:ascii="Calibri" w:hAnsi="Calibri" w:cs="Calibri"/>
          <w:color w:val="222222"/>
          <w:sz w:val="24"/>
          <w:szCs w:val="24"/>
        </w:rPr>
        <w:t>the</w:t>
      </w:r>
      <w:r w:rsidRPr="00896633">
        <w:rPr>
          <w:rFonts w:ascii="Calibri" w:hAnsi="Calibri" w:cs="Calibri"/>
          <w:color w:val="222222"/>
          <w:sz w:val="24"/>
          <w:szCs w:val="24"/>
        </w:rPr>
        <w:t xml:space="preserve"> September meeting did not go ahead the payments which were going to be approved at that meeting were authorised by two councillors and </w:t>
      </w:r>
      <w:r>
        <w:rPr>
          <w:rFonts w:ascii="Calibri" w:hAnsi="Calibri" w:cs="Calibri"/>
          <w:color w:val="222222"/>
          <w:sz w:val="24"/>
          <w:szCs w:val="24"/>
        </w:rPr>
        <w:t>the clerk</w:t>
      </w:r>
      <w:r w:rsidRPr="00896633">
        <w:rPr>
          <w:rFonts w:ascii="Calibri" w:hAnsi="Calibri" w:cs="Calibri"/>
          <w:color w:val="222222"/>
          <w:sz w:val="24"/>
          <w:szCs w:val="24"/>
        </w:rPr>
        <w:t xml:space="preserve"> report</w:t>
      </w:r>
      <w:r>
        <w:rPr>
          <w:rFonts w:ascii="Calibri" w:hAnsi="Calibri" w:cs="Calibri"/>
          <w:color w:val="222222"/>
          <w:sz w:val="24"/>
          <w:szCs w:val="24"/>
        </w:rPr>
        <w:t>ed</w:t>
      </w:r>
      <w:r w:rsidRPr="00896633">
        <w:rPr>
          <w:rFonts w:ascii="Calibri" w:hAnsi="Calibri" w:cs="Calibri"/>
          <w:color w:val="222222"/>
          <w:sz w:val="24"/>
          <w:szCs w:val="24"/>
        </w:rPr>
        <w:t xml:space="preserve"> that </w:t>
      </w:r>
      <w:r>
        <w:rPr>
          <w:rFonts w:ascii="Calibri" w:hAnsi="Calibri" w:cs="Calibri"/>
          <w:color w:val="222222"/>
          <w:sz w:val="24"/>
          <w:szCs w:val="24"/>
        </w:rPr>
        <w:t>she</w:t>
      </w:r>
      <w:r w:rsidRPr="00896633">
        <w:rPr>
          <w:rFonts w:ascii="Calibri" w:hAnsi="Calibri" w:cs="Calibri"/>
          <w:color w:val="222222"/>
          <w:sz w:val="24"/>
          <w:szCs w:val="24"/>
        </w:rPr>
        <w:t xml:space="preserve"> ha</w:t>
      </w:r>
      <w:r>
        <w:rPr>
          <w:rFonts w:ascii="Calibri" w:hAnsi="Calibri" w:cs="Calibri"/>
          <w:color w:val="222222"/>
          <w:sz w:val="24"/>
          <w:szCs w:val="24"/>
        </w:rPr>
        <w:t>d</w:t>
      </w:r>
      <w:r w:rsidRPr="00896633">
        <w:rPr>
          <w:rFonts w:ascii="Calibri" w:hAnsi="Calibri" w:cs="Calibri"/>
          <w:color w:val="222222"/>
          <w:sz w:val="24"/>
          <w:szCs w:val="24"/>
        </w:rPr>
        <w:t xml:space="preserve"> made the following payments from the Treasurers account:</w:t>
      </w:r>
    </w:p>
    <w:tbl>
      <w:tblPr>
        <w:tblStyle w:val="TableGrid"/>
        <w:tblW w:w="0" w:type="auto"/>
        <w:tblLook w:val="04A0" w:firstRow="1" w:lastRow="0" w:firstColumn="1" w:lastColumn="0" w:noHBand="0" w:noVBand="1"/>
      </w:tblPr>
      <w:tblGrid>
        <w:gridCol w:w="3005"/>
        <w:gridCol w:w="3005"/>
        <w:gridCol w:w="3006"/>
      </w:tblGrid>
      <w:tr w:rsidR="000B3DFD" w14:paraId="40437459" w14:textId="77777777" w:rsidTr="000B3DFD">
        <w:tc>
          <w:tcPr>
            <w:tcW w:w="3005" w:type="dxa"/>
          </w:tcPr>
          <w:p w14:paraId="35BDA0E5" w14:textId="1B9D4552" w:rsidR="000B3DFD" w:rsidRDefault="000B3DFD" w:rsidP="00896633">
            <w:pPr>
              <w:rPr>
                <w:color w:val="222222"/>
              </w:rPr>
            </w:pPr>
            <w:r w:rsidRPr="00896633">
              <w:rPr>
                <w:rFonts w:ascii="Calibri" w:hAnsi="Calibri" w:cs="Calibri"/>
                <w:color w:val="222222"/>
                <w:sz w:val="24"/>
                <w:szCs w:val="24"/>
              </w:rPr>
              <w:t>APC Planning</w:t>
            </w:r>
          </w:p>
        </w:tc>
        <w:tc>
          <w:tcPr>
            <w:tcW w:w="3005" w:type="dxa"/>
          </w:tcPr>
          <w:p w14:paraId="46D2323B" w14:textId="4991CC2B" w:rsidR="000B3DFD" w:rsidRDefault="000B3DFD" w:rsidP="00896633">
            <w:pPr>
              <w:rPr>
                <w:color w:val="222222"/>
              </w:rPr>
            </w:pPr>
            <w:r w:rsidRPr="00896633">
              <w:rPr>
                <w:rFonts w:ascii="Calibri" w:hAnsi="Calibri" w:cs="Calibri"/>
                <w:color w:val="222222"/>
                <w:sz w:val="24"/>
                <w:szCs w:val="24"/>
              </w:rPr>
              <w:t>Neighbourhood planning </w:t>
            </w:r>
          </w:p>
        </w:tc>
        <w:tc>
          <w:tcPr>
            <w:tcW w:w="3006" w:type="dxa"/>
          </w:tcPr>
          <w:p w14:paraId="08DDCE63" w14:textId="4A2B1685" w:rsidR="000B3DFD" w:rsidRDefault="000B3DFD" w:rsidP="000B3DFD">
            <w:pPr>
              <w:shd w:val="clear" w:color="auto" w:fill="FFFFFF"/>
              <w:jc w:val="both"/>
              <w:rPr>
                <w:color w:val="222222"/>
              </w:rPr>
            </w:pPr>
            <w:r w:rsidRPr="00896633">
              <w:rPr>
                <w:rFonts w:ascii="Calibri" w:hAnsi="Calibri" w:cs="Calibri"/>
                <w:color w:val="222222"/>
                <w:sz w:val="24"/>
                <w:szCs w:val="24"/>
              </w:rPr>
              <w:t>£312.00</w:t>
            </w:r>
          </w:p>
        </w:tc>
      </w:tr>
      <w:tr w:rsidR="000B3DFD" w14:paraId="2AA668E7" w14:textId="77777777" w:rsidTr="000B3DFD">
        <w:tc>
          <w:tcPr>
            <w:tcW w:w="3005" w:type="dxa"/>
          </w:tcPr>
          <w:p w14:paraId="76D33FA3" w14:textId="758B96CA" w:rsidR="000B3DFD" w:rsidRDefault="000B3DFD" w:rsidP="00896633">
            <w:pPr>
              <w:rPr>
                <w:color w:val="222222"/>
              </w:rPr>
            </w:pPr>
            <w:r w:rsidRPr="00896633">
              <w:rPr>
                <w:rFonts w:ascii="Calibri" w:hAnsi="Calibri" w:cs="Calibri"/>
                <w:color w:val="222222"/>
                <w:sz w:val="24"/>
                <w:szCs w:val="24"/>
              </w:rPr>
              <w:t>APC Planning</w:t>
            </w:r>
          </w:p>
        </w:tc>
        <w:tc>
          <w:tcPr>
            <w:tcW w:w="3005" w:type="dxa"/>
          </w:tcPr>
          <w:p w14:paraId="213D5118" w14:textId="49638FFB" w:rsidR="000B3DFD" w:rsidRDefault="000B3DFD" w:rsidP="00896633">
            <w:pPr>
              <w:rPr>
                <w:color w:val="222222"/>
              </w:rPr>
            </w:pPr>
            <w:r w:rsidRPr="00896633">
              <w:rPr>
                <w:rFonts w:ascii="Calibri" w:hAnsi="Calibri" w:cs="Calibri"/>
                <w:color w:val="222222"/>
                <w:sz w:val="24"/>
                <w:szCs w:val="24"/>
              </w:rPr>
              <w:t>Neighbourhood planning </w:t>
            </w:r>
          </w:p>
        </w:tc>
        <w:tc>
          <w:tcPr>
            <w:tcW w:w="3006" w:type="dxa"/>
          </w:tcPr>
          <w:p w14:paraId="485CC961" w14:textId="77D19ED2" w:rsidR="000B3DFD" w:rsidRDefault="000B3DFD" w:rsidP="00896633">
            <w:pPr>
              <w:rPr>
                <w:color w:val="222222"/>
              </w:rPr>
            </w:pPr>
            <w:r w:rsidRPr="00896633">
              <w:rPr>
                <w:rFonts w:ascii="Calibri" w:hAnsi="Calibri" w:cs="Calibri"/>
                <w:color w:val="222222"/>
                <w:sz w:val="24"/>
                <w:szCs w:val="24"/>
              </w:rPr>
              <w:t>£1,267.50</w:t>
            </w:r>
          </w:p>
        </w:tc>
      </w:tr>
      <w:tr w:rsidR="000B3DFD" w14:paraId="1B78942A" w14:textId="77777777" w:rsidTr="000B3DFD">
        <w:tc>
          <w:tcPr>
            <w:tcW w:w="3005" w:type="dxa"/>
          </w:tcPr>
          <w:p w14:paraId="4D133784" w14:textId="5F829BFF" w:rsidR="000B3DFD" w:rsidRDefault="000B3DFD" w:rsidP="00896633">
            <w:pPr>
              <w:rPr>
                <w:color w:val="222222"/>
              </w:rPr>
            </w:pPr>
            <w:r w:rsidRPr="00896633">
              <w:rPr>
                <w:rFonts w:ascii="Calibri" w:hAnsi="Calibri" w:cs="Calibri"/>
                <w:color w:val="222222"/>
                <w:sz w:val="24"/>
                <w:szCs w:val="24"/>
              </w:rPr>
              <w:t>Cllr Bussey</w:t>
            </w:r>
          </w:p>
        </w:tc>
        <w:tc>
          <w:tcPr>
            <w:tcW w:w="3005" w:type="dxa"/>
          </w:tcPr>
          <w:p w14:paraId="7545955F" w14:textId="32D578AC" w:rsidR="000B3DFD" w:rsidRDefault="000B3DFD" w:rsidP="00896633">
            <w:pPr>
              <w:rPr>
                <w:color w:val="222222"/>
              </w:rPr>
            </w:pPr>
            <w:r w:rsidRPr="00896633">
              <w:rPr>
                <w:rFonts w:ascii="Calibri" w:hAnsi="Calibri" w:cs="Calibri"/>
                <w:color w:val="222222"/>
                <w:sz w:val="24"/>
                <w:szCs w:val="24"/>
              </w:rPr>
              <w:t>Reimbursement of expenses</w:t>
            </w:r>
          </w:p>
        </w:tc>
        <w:tc>
          <w:tcPr>
            <w:tcW w:w="3006" w:type="dxa"/>
          </w:tcPr>
          <w:p w14:paraId="0980563A" w14:textId="263520C7" w:rsidR="000B3DFD" w:rsidRDefault="00A01117" w:rsidP="00A01117">
            <w:pPr>
              <w:shd w:val="clear" w:color="auto" w:fill="FFFFFF"/>
              <w:rPr>
                <w:color w:val="222222"/>
              </w:rPr>
            </w:pPr>
            <w:r w:rsidRPr="00896633">
              <w:rPr>
                <w:rFonts w:ascii="Calibri" w:hAnsi="Calibri" w:cs="Calibri"/>
                <w:color w:val="222222"/>
                <w:sz w:val="24"/>
                <w:szCs w:val="24"/>
              </w:rPr>
              <w:t>£85.00</w:t>
            </w:r>
            <w:commentRangeStart w:id="6"/>
            <w:commentRangeEnd w:id="6"/>
            <w:r>
              <w:rPr>
                <w:rStyle w:val="CommentReference"/>
              </w:rPr>
              <w:commentReference w:id="6"/>
            </w:r>
          </w:p>
        </w:tc>
      </w:tr>
      <w:tr w:rsidR="000B3DFD" w14:paraId="5618B004" w14:textId="77777777" w:rsidTr="000B3DFD">
        <w:tc>
          <w:tcPr>
            <w:tcW w:w="3005" w:type="dxa"/>
          </w:tcPr>
          <w:p w14:paraId="7BD8BF5C" w14:textId="6EEE6B25" w:rsidR="000B3DFD" w:rsidRDefault="00A01117" w:rsidP="00896633">
            <w:pPr>
              <w:rPr>
                <w:color w:val="222222"/>
              </w:rPr>
            </w:pPr>
            <w:r w:rsidRPr="00896633">
              <w:rPr>
                <w:rFonts w:ascii="Calibri" w:hAnsi="Calibri" w:cs="Calibri"/>
                <w:color w:val="222222"/>
                <w:sz w:val="24"/>
                <w:szCs w:val="24"/>
              </w:rPr>
              <w:t>Glebe Pest Control     </w:t>
            </w:r>
          </w:p>
        </w:tc>
        <w:tc>
          <w:tcPr>
            <w:tcW w:w="3005" w:type="dxa"/>
          </w:tcPr>
          <w:p w14:paraId="45321DCA" w14:textId="6EE929DD" w:rsidR="000B3DFD" w:rsidRDefault="00A01117" w:rsidP="00896633">
            <w:pPr>
              <w:rPr>
                <w:color w:val="222222"/>
              </w:rPr>
            </w:pPr>
            <w:r w:rsidRPr="00896633">
              <w:rPr>
                <w:rFonts w:ascii="Calibri" w:hAnsi="Calibri" w:cs="Calibri"/>
                <w:color w:val="222222"/>
                <w:sz w:val="24"/>
                <w:szCs w:val="24"/>
              </w:rPr>
              <w:t>Pest control</w:t>
            </w:r>
          </w:p>
        </w:tc>
        <w:tc>
          <w:tcPr>
            <w:tcW w:w="3006" w:type="dxa"/>
          </w:tcPr>
          <w:p w14:paraId="2EADA17B" w14:textId="5688F4D5" w:rsidR="000B3DFD" w:rsidRDefault="00A01117" w:rsidP="00896633">
            <w:pPr>
              <w:rPr>
                <w:color w:val="222222"/>
              </w:rPr>
            </w:pPr>
            <w:r w:rsidRPr="00896633">
              <w:rPr>
                <w:rFonts w:ascii="Calibri" w:hAnsi="Calibri" w:cs="Calibri"/>
                <w:color w:val="222222"/>
                <w:sz w:val="24"/>
                <w:szCs w:val="24"/>
              </w:rPr>
              <w:t>£60.00  </w:t>
            </w:r>
          </w:p>
        </w:tc>
      </w:tr>
      <w:tr w:rsidR="000B3DFD" w14:paraId="77750831" w14:textId="77777777" w:rsidTr="000B3DFD">
        <w:tc>
          <w:tcPr>
            <w:tcW w:w="3005" w:type="dxa"/>
          </w:tcPr>
          <w:p w14:paraId="0C257C79" w14:textId="5A2D7366" w:rsidR="000B3DFD" w:rsidRDefault="00A01117" w:rsidP="00896633">
            <w:pPr>
              <w:rPr>
                <w:color w:val="222222"/>
              </w:rPr>
            </w:pPr>
            <w:r w:rsidRPr="00896633">
              <w:rPr>
                <w:rFonts w:ascii="Calibri" w:hAnsi="Calibri" w:cs="Calibri"/>
                <w:color w:val="222222"/>
                <w:sz w:val="24"/>
                <w:szCs w:val="24"/>
              </w:rPr>
              <w:t>Clerk’s salary</w:t>
            </w:r>
          </w:p>
        </w:tc>
        <w:tc>
          <w:tcPr>
            <w:tcW w:w="3005" w:type="dxa"/>
          </w:tcPr>
          <w:p w14:paraId="1524DA78" w14:textId="0C3DA949" w:rsidR="000B3DFD" w:rsidRDefault="00A01117" w:rsidP="00896633">
            <w:pPr>
              <w:rPr>
                <w:color w:val="222222"/>
              </w:rPr>
            </w:pPr>
            <w:r w:rsidRPr="00896633">
              <w:rPr>
                <w:rFonts w:ascii="Calibri" w:hAnsi="Calibri" w:cs="Calibri"/>
                <w:color w:val="222222"/>
                <w:sz w:val="24"/>
                <w:szCs w:val="24"/>
              </w:rPr>
              <w:t>July net payment </w:t>
            </w:r>
          </w:p>
        </w:tc>
        <w:tc>
          <w:tcPr>
            <w:tcW w:w="3006" w:type="dxa"/>
          </w:tcPr>
          <w:p w14:paraId="41DDDD06" w14:textId="1C2B4488" w:rsidR="000B3DFD" w:rsidRDefault="00A01117" w:rsidP="00896633">
            <w:pPr>
              <w:rPr>
                <w:color w:val="222222"/>
              </w:rPr>
            </w:pPr>
            <w:r w:rsidRPr="00896633">
              <w:rPr>
                <w:rFonts w:ascii="Calibri" w:hAnsi="Calibri" w:cs="Calibri"/>
                <w:color w:val="222222"/>
                <w:sz w:val="24"/>
                <w:szCs w:val="24"/>
              </w:rPr>
              <w:t>£285.50</w:t>
            </w:r>
          </w:p>
        </w:tc>
      </w:tr>
      <w:tr w:rsidR="000B3DFD" w14:paraId="7DFED79C" w14:textId="77777777" w:rsidTr="000B3DFD">
        <w:tc>
          <w:tcPr>
            <w:tcW w:w="3005" w:type="dxa"/>
          </w:tcPr>
          <w:p w14:paraId="5FC837E9" w14:textId="702C1238" w:rsidR="000B3DFD" w:rsidRDefault="00A01117" w:rsidP="00896633">
            <w:pPr>
              <w:rPr>
                <w:color w:val="222222"/>
              </w:rPr>
            </w:pPr>
            <w:r w:rsidRPr="00896633">
              <w:rPr>
                <w:rFonts w:ascii="Calibri" w:hAnsi="Calibri" w:cs="Calibri"/>
                <w:color w:val="222222"/>
                <w:sz w:val="24"/>
                <w:szCs w:val="24"/>
              </w:rPr>
              <w:t>HMRC </w:t>
            </w:r>
          </w:p>
        </w:tc>
        <w:tc>
          <w:tcPr>
            <w:tcW w:w="3005" w:type="dxa"/>
          </w:tcPr>
          <w:p w14:paraId="1F15C614" w14:textId="483D9B14" w:rsidR="000B3DFD" w:rsidRDefault="00A01117" w:rsidP="00896633">
            <w:pPr>
              <w:rPr>
                <w:color w:val="222222"/>
              </w:rPr>
            </w:pPr>
            <w:r w:rsidRPr="00896633">
              <w:rPr>
                <w:rFonts w:ascii="Calibri" w:hAnsi="Calibri" w:cs="Calibri"/>
                <w:color w:val="222222"/>
                <w:sz w:val="24"/>
                <w:szCs w:val="24"/>
              </w:rPr>
              <w:t>July tax deduction</w:t>
            </w:r>
          </w:p>
        </w:tc>
        <w:tc>
          <w:tcPr>
            <w:tcW w:w="3006" w:type="dxa"/>
          </w:tcPr>
          <w:p w14:paraId="215CBE57" w14:textId="2A878DF5" w:rsidR="000B3DFD" w:rsidRDefault="00A01117" w:rsidP="00896633">
            <w:pPr>
              <w:rPr>
                <w:color w:val="222222"/>
              </w:rPr>
            </w:pPr>
            <w:r w:rsidRPr="00896633">
              <w:rPr>
                <w:rFonts w:ascii="Calibri" w:hAnsi="Calibri" w:cs="Calibri"/>
                <w:color w:val="222222"/>
                <w:sz w:val="24"/>
                <w:szCs w:val="24"/>
              </w:rPr>
              <w:t>£71.20</w:t>
            </w:r>
          </w:p>
        </w:tc>
      </w:tr>
      <w:tr w:rsidR="000B3DFD" w14:paraId="7B1588F2" w14:textId="77777777" w:rsidTr="000B3DFD">
        <w:tc>
          <w:tcPr>
            <w:tcW w:w="3005" w:type="dxa"/>
          </w:tcPr>
          <w:p w14:paraId="34A26ADE" w14:textId="4E4CDF68" w:rsidR="000B3DFD" w:rsidRDefault="00A01117" w:rsidP="00896633">
            <w:pPr>
              <w:rPr>
                <w:color w:val="222222"/>
              </w:rPr>
            </w:pPr>
            <w:r w:rsidRPr="00896633">
              <w:rPr>
                <w:rFonts w:ascii="Calibri" w:hAnsi="Calibri" w:cs="Calibri"/>
                <w:color w:val="222222"/>
                <w:sz w:val="24"/>
                <w:szCs w:val="24"/>
              </w:rPr>
              <w:t>Clerk’s salary</w:t>
            </w:r>
          </w:p>
        </w:tc>
        <w:tc>
          <w:tcPr>
            <w:tcW w:w="3005" w:type="dxa"/>
          </w:tcPr>
          <w:p w14:paraId="55EA8F67" w14:textId="167FBA41" w:rsidR="000B3DFD" w:rsidRDefault="00A01117" w:rsidP="00896633">
            <w:pPr>
              <w:rPr>
                <w:color w:val="222222"/>
              </w:rPr>
            </w:pPr>
            <w:r w:rsidRPr="00896633">
              <w:rPr>
                <w:rFonts w:ascii="Calibri" w:hAnsi="Calibri" w:cs="Calibri"/>
                <w:color w:val="222222"/>
                <w:sz w:val="24"/>
                <w:szCs w:val="24"/>
              </w:rPr>
              <w:t>August net payment</w:t>
            </w:r>
          </w:p>
        </w:tc>
        <w:tc>
          <w:tcPr>
            <w:tcW w:w="3006" w:type="dxa"/>
          </w:tcPr>
          <w:p w14:paraId="228C4A92" w14:textId="586F1090" w:rsidR="000B3DFD" w:rsidRDefault="00A01117" w:rsidP="00896633">
            <w:pPr>
              <w:rPr>
                <w:color w:val="222222"/>
              </w:rPr>
            </w:pPr>
            <w:r w:rsidRPr="00896633">
              <w:rPr>
                <w:rFonts w:ascii="Calibri" w:hAnsi="Calibri" w:cs="Calibri"/>
                <w:color w:val="222222"/>
                <w:sz w:val="24"/>
                <w:szCs w:val="24"/>
              </w:rPr>
              <w:t>£285.30</w:t>
            </w:r>
          </w:p>
        </w:tc>
      </w:tr>
      <w:tr w:rsidR="000B3DFD" w14:paraId="1098213D" w14:textId="77777777" w:rsidTr="000B3DFD">
        <w:tc>
          <w:tcPr>
            <w:tcW w:w="3005" w:type="dxa"/>
          </w:tcPr>
          <w:p w14:paraId="043397D1" w14:textId="60F0D343" w:rsidR="000B3DFD" w:rsidRDefault="00A01117" w:rsidP="00896633">
            <w:pPr>
              <w:rPr>
                <w:color w:val="222222"/>
              </w:rPr>
            </w:pPr>
            <w:r w:rsidRPr="00896633">
              <w:rPr>
                <w:rFonts w:ascii="Calibri" w:hAnsi="Calibri" w:cs="Calibri"/>
                <w:color w:val="222222"/>
                <w:sz w:val="24"/>
                <w:szCs w:val="24"/>
              </w:rPr>
              <w:t>HMRC  </w:t>
            </w:r>
          </w:p>
        </w:tc>
        <w:tc>
          <w:tcPr>
            <w:tcW w:w="3005" w:type="dxa"/>
          </w:tcPr>
          <w:p w14:paraId="4A53CF9E" w14:textId="5B3FCD52" w:rsidR="000B3DFD" w:rsidRDefault="00A01117" w:rsidP="00896633">
            <w:pPr>
              <w:rPr>
                <w:color w:val="222222"/>
              </w:rPr>
            </w:pPr>
            <w:r w:rsidRPr="00896633">
              <w:rPr>
                <w:rFonts w:ascii="Calibri" w:hAnsi="Calibri" w:cs="Calibri"/>
                <w:color w:val="222222"/>
                <w:sz w:val="24"/>
                <w:szCs w:val="24"/>
              </w:rPr>
              <w:t>August tax deduction </w:t>
            </w:r>
          </w:p>
        </w:tc>
        <w:tc>
          <w:tcPr>
            <w:tcW w:w="3006" w:type="dxa"/>
          </w:tcPr>
          <w:p w14:paraId="0C50BE10" w14:textId="3B7CB2F4" w:rsidR="000B3DFD" w:rsidRDefault="00A01117" w:rsidP="00896633">
            <w:pPr>
              <w:rPr>
                <w:color w:val="222222"/>
              </w:rPr>
            </w:pPr>
            <w:r w:rsidRPr="00896633">
              <w:rPr>
                <w:rFonts w:ascii="Calibri" w:hAnsi="Calibri" w:cs="Calibri"/>
                <w:color w:val="222222"/>
                <w:sz w:val="24"/>
                <w:szCs w:val="24"/>
              </w:rPr>
              <w:t>£71.40</w:t>
            </w:r>
          </w:p>
        </w:tc>
      </w:tr>
      <w:tr w:rsidR="00A01117" w14:paraId="2F602EB2" w14:textId="77777777" w:rsidTr="000B3DFD">
        <w:tc>
          <w:tcPr>
            <w:tcW w:w="3005" w:type="dxa"/>
          </w:tcPr>
          <w:p w14:paraId="0A7D337B" w14:textId="7DFD7A8E" w:rsidR="00A01117" w:rsidRPr="00896633" w:rsidRDefault="00A01117" w:rsidP="00896633">
            <w:pPr>
              <w:rPr>
                <w:rFonts w:ascii="Calibri" w:hAnsi="Calibri" w:cs="Calibri"/>
                <w:color w:val="222222"/>
                <w:sz w:val="24"/>
                <w:szCs w:val="24"/>
              </w:rPr>
            </w:pPr>
            <w:r w:rsidRPr="00896633">
              <w:rPr>
                <w:rFonts w:ascii="Calibri" w:hAnsi="Calibri" w:cs="Calibri"/>
                <w:color w:val="222222"/>
                <w:sz w:val="24"/>
                <w:szCs w:val="24"/>
              </w:rPr>
              <w:t>Clerk’s expenses         </w:t>
            </w:r>
          </w:p>
        </w:tc>
        <w:tc>
          <w:tcPr>
            <w:tcW w:w="3005" w:type="dxa"/>
          </w:tcPr>
          <w:p w14:paraId="002CAC29" w14:textId="0202393E" w:rsidR="00A01117" w:rsidRPr="00896633" w:rsidRDefault="00A01117" w:rsidP="00896633">
            <w:pPr>
              <w:rPr>
                <w:rFonts w:ascii="Calibri" w:hAnsi="Calibri" w:cs="Calibri"/>
                <w:color w:val="222222"/>
                <w:sz w:val="24"/>
                <w:szCs w:val="24"/>
              </w:rPr>
            </w:pPr>
            <w:r w:rsidRPr="00896633">
              <w:rPr>
                <w:rFonts w:ascii="Calibri" w:hAnsi="Calibri" w:cs="Calibri"/>
                <w:color w:val="222222"/>
                <w:sz w:val="24"/>
                <w:szCs w:val="24"/>
              </w:rPr>
              <w:t>July and August print plan</w:t>
            </w:r>
          </w:p>
        </w:tc>
        <w:tc>
          <w:tcPr>
            <w:tcW w:w="3006" w:type="dxa"/>
          </w:tcPr>
          <w:p w14:paraId="4CD55665" w14:textId="7AF43B9F" w:rsidR="00A01117" w:rsidRPr="00896633" w:rsidRDefault="00A01117" w:rsidP="00A01117">
            <w:pPr>
              <w:shd w:val="clear" w:color="auto" w:fill="FFFFFF"/>
              <w:rPr>
                <w:rFonts w:ascii="Calibri" w:hAnsi="Calibri" w:cs="Calibri"/>
                <w:color w:val="222222"/>
                <w:sz w:val="24"/>
                <w:szCs w:val="24"/>
              </w:rPr>
            </w:pPr>
            <w:r w:rsidRPr="00896633">
              <w:rPr>
                <w:rFonts w:ascii="Calibri" w:hAnsi="Calibri" w:cs="Calibri"/>
                <w:color w:val="222222"/>
                <w:sz w:val="24"/>
                <w:szCs w:val="24"/>
              </w:rPr>
              <w:t>£4.48</w:t>
            </w:r>
          </w:p>
        </w:tc>
      </w:tr>
      <w:tr w:rsidR="00A01117" w14:paraId="76C85670" w14:textId="77777777" w:rsidTr="000B3DFD">
        <w:tc>
          <w:tcPr>
            <w:tcW w:w="3005" w:type="dxa"/>
          </w:tcPr>
          <w:p w14:paraId="3C680A5C" w14:textId="24E6454B" w:rsidR="00A01117" w:rsidRPr="00896633" w:rsidRDefault="00A01117" w:rsidP="00896633">
            <w:pPr>
              <w:rPr>
                <w:rFonts w:ascii="Calibri" w:hAnsi="Calibri" w:cs="Calibri"/>
                <w:color w:val="222222"/>
                <w:sz w:val="24"/>
                <w:szCs w:val="24"/>
              </w:rPr>
            </w:pPr>
            <w:r w:rsidRPr="00896633">
              <w:rPr>
                <w:rFonts w:ascii="Calibri" w:hAnsi="Calibri" w:cs="Calibri"/>
                <w:color w:val="222222"/>
                <w:sz w:val="24"/>
                <w:szCs w:val="24"/>
              </w:rPr>
              <w:t>Cllr Barnwell</w:t>
            </w:r>
          </w:p>
        </w:tc>
        <w:tc>
          <w:tcPr>
            <w:tcW w:w="3005" w:type="dxa"/>
          </w:tcPr>
          <w:p w14:paraId="7E624089" w14:textId="7B53E606" w:rsidR="00A01117" w:rsidRPr="00896633" w:rsidRDefault="00A01117" w:rsidP="00896633">
            <w:pPr>
              <w:rPr>
                <w:rFonts w:ascii="Calibri" w:hAnsi="Calibri" w:cs="Calibri"/>
                <w:color w:val="222222"/>
                <w:sz w:val="24"/>
                <w:szCs w:val="24"/>
              </w:rPr>
            </w:pPr>
            <w:r w:rsidRPr="00896633">
              <w:rPr>
                <w:rFonts w:ascii="Calibri" w:hAnsi="Calibri" w:cs="Calibri"/>
                <w:color w:val="222222"/>
                <w:sz w:val="24"/>
                <w:szCs w:val="24"/>
              </w:rPr>
              <w:t>Reimbursement of expenses</w:t>
            </w:r>
          </w:p>
        </w:tc>
        <w:tc>
          <w:tcPr>
            <w:tcW w:w="3006" w:type="dxa"/>
          </w:tcPr>
          <w:p w14:paraId="1A52D529" w14:textId="6B57B0FF" w:rsidR="00A01117" w:rsidRPr="00896633" w:rsidRDefault="00A01117" w:rsidP="00896633">
            <w:pPr>
              <w:rPr>
                <w:rFonts w:ascii="Calibri" w:hAnsi="Calibri" w:cs="Calibri"/>
                <w:color w:val="222222"/>
                <w:sz w:val="24"/>
                <w:szCs w:val="24"/>
              </w:rPr>
            </w:pPr>
            <w:r w:rsidRPr="00896633">
              <w:rPr>
                <w:rFonts w:ascii="Calibri" w:hAnsi="Calibri" w:cs="Calibri"/>
                <w:color w:val="222222"/>
                <w:sz w:val="24"/>
                <w:szCs w:val="24"/>
              </w:rPr>
              <w:t>£100.00      </w:t>
            </w:r>
          </w:p>
        </w:tc>
      </w:tr>
    </w:tbl>
    <w:p w14:paraId="0CF9F81F" w14:textId="1E2E29C3" w:rsidR="000B3DFD" w:rsidRDefault="000B3DFD" w:rsidP="00896633">
      <w:pPr>
        <w:shd w:val="clear" w:color="auto" w:fill="FFFFFF"/>
        <w:rPr>
          <w:color w:val="222222"/>
        </w:rPr>
      </w:pPr>
    </w:p>
    <w:p w14:paraId="6CEFE648" w14:textId="3634805D" w:rsidR="00A01117" w:rsidRDefault="00896633" w:rsidP="00A01117">
      <w:pPr>
        <w:shd w:val="clear" w:color="auto" w:fill="FFFFFF"/>
        <w:rPr>
          <w:rFonts w:ascii="Calibri" w:hAnsi="Calibri" w:cs="Calibri"/>
          <w:color w:val="222222"/>
          <w:sz w:val="24"/>
          <w:szCs w:val="24"/>
        </w:rPr>
      </w:pPr>
      <w:r w:rsidRPr="00896633">
        <w:rPr>
          <w:rFonts w:ascii="Calibri" w:hAnsi="Calibri" w:cs="Calibri"/>
          <w:color w:val="222222"/>
          <w:sz w:val="24"/>
          <w:szCs w:val="24"/>
        </w:rPr>
        <w:t> </w:t>
      </w:r>
      <w:r w:rsidR="00A01117">
        <w:rPr>
          <w:rFonts w:ascii="Calibri" w:hAnsi="Calibri" w:cs="Calibri"/>
          <w:color w:val="222222"/>
          <w:sz w:val="24"/>
          <w:szCs w:val="24"/>
        </w:rPr>
        <w:t>It was reported that a</w:t>
      </w:r>
      <w:r w:rsidR="00A01117" w:rsidRPr="00896633">
        <w:rPr>
          <w:rFonts w:ascii="Calibri" w:hAnsi="Calibri" w:cs="Calibri"/>
          <w:color w:val="222222"/>
          <w:sz w:val="24"/>
          <w:szCs w:val="24"/>
        </w:rPr>
        <w:t xml:space="preserve"> transfer of £882.09 was made from the Neighbourhood Plan account to the Treasurer's account to allow the payments to be made to APC Planning.</w:t>
      </w:r>
    </w:p>
    <w:p w14:paraId="26E721D8" w14:textId="02DF1ACF" w:rsidR="00A01117" w:rsidRPr="00896633" w:rsidRDefault="00A01117" w:rsidP="00A01117">
      <w:pPr>
        <w:shd w:val="clear" w:color="auto" w:fill="FFFFFF"/>
        <w:rPr>
          <w:color w:val="222222"/>
        </w:rPr>
      </w:pPr>
      <w:r>
        <w:rPr>
          <w:rFonts w:ascii="Calibri" w:hAnsi="Calibri" w:cs="Calibri"/>
          <w:color w:val="222222"/>
          <w:sz w:val="24"/>
          <w:szCs w:val="24"/>
        </w:rPr>
        <w:t>F</w:t>
      </w:r>
      <w:r w:rsidRPr="00896633">
        <w:rPr>
          <w:rFonts w:ascii="Calibri" w:hAnsi="Calibri" w:cs="Calibri"/>
          <w:color w:val="222222"/>
          <w:sz w:val="24"/>
          <w:szCs w:val="24"/>
        </w:rPr>
        <w:t>ollowing the</w:t>
      </w:r>
      <w:r w:rsidR="004F4925">
        <w:rPr>
          <w:rFonts w:ascii="Calibri" w:hAnsi="Calibri" w:cs="Calibri"/>
          <w:color w:val="222222"/>
          <w:sz w:val="24"/>
          <w:szCs w:val="24"/>
        </w:rPr>
        <w:t>se</w:t>
      </w:r>
      <w:r w:rsidRPr="00896633">
        <w:rPr>
          <w:rFonts w:ascii="Calibri" w:hAnsi="Calibri" w:cs="Calibri"/>
          <w:color w:val="222222"/>
          <w:sz w:val="24"/>
          <w:szCs w:val="24"/>
        </w:rPr>
        <w:t xml:space="preserve"> </w:t>
      </w:r>
      <w:proofErr w:type="gramStart"/>
      <w:r w:rsidRPr="00896633">
        <w:rPr>
          <w:rFonts w:ascii="Calibri" w:hAnsi="Calibri" w:cs="Calibri"/>
          <w:color w:val="222222"/>
          <w:sz w:val="24"/>
          <w:szCs w:val="24"/>
        </w:rPr>
        <w:t>transaction</w:t>
      </w:r>
      <w:r w:rsidR="00340960">
        <w:rPr>
          <w:rFonts w:ascii="Calibri" w:hAnsi="Calibri" w:cs="Calibri"/>
          <w:color w:val="222222"/>
          <w:sz w:val="24"/>
          <w:szCs w:val="24"/>
        </w:rPr>
        <w:t>s</w:t>
      </w:r>
      <w:proofErr w:type="gramEnd"/>
      <w:r w:rsidRPr="00896633">
        <w:rPr>
          <w:rFonts w:ascii="Calibri" w:hAnsi="Calibri" w:cs="Calibri"/>
          <w:color w:val="222222"/>
          <w:sz w:val="24"/>
          <w:szCs w:val="24"/>
        </w:rPr>
        <w:t xml:space="preserve"> the balance on the accounts </w:t>
      </w:r>
      <w:r>
        <w:rPr>
          <w:rFonts w:ascii="Calibri" w:hAnsi="Calibri" w:cs="Calibri"/>
          <w:color w:val="222222"/>
          <w:sz w:val="24"/>
          <w:szCs w:val="24"/>
        </w:rPr>
        <w:t>we</w:t>
      </w:r>
      <w:r w:rsidRPr="00896633">
        <w:rPr>
          <w:rFonts w:ascii="Calibri" w:hAnsi="Calibri" w:cs="Calibri"/>
          <w:color w:val="222222"/>
          <w:sz w:val="24"/>
          <w:szCs w:val="24"/>
        </w:rPr>
        <w:t>re:</w:t>
      </w:r>
    </w:p>
    <w:p w14:paraId="79B56288" w14:textId="77777777" w:rsidR="00A01117" w:rsidRPr="00896633" w:rsidRDefault="00A01117" w:rsidP="00A01117">
      <w:pPr>
        <w:shd w:val="clear" w:color="auto" w:fill="FFFFFF"/>
        <w:rPr>
          <w:color w:val="222222"/>
        </w:rPr>
      </w:pPr>
      <w:proofErr w:type="gramStart"/>
      <w:r w:rsidRPr="00896633">
        <w:rPr>
          <w:rFonts w:ascii="Calibri" w:hAnsi="Calibri" w:cs="Calibri"/>
          <w:color w:val="222222"/>
          <w:sz w:val="24"/>
          <w:szCs w:val="24"/>
        </w:rPr>
        <w:t>Treasurers</w:t>
      </w:r>
      <w:proofErr w:type="gramEnd"/>
      <w:r w:rsidRPr="00896633">
        <w:rPr>
          <w:rFonts w:ascii="Calibri" w:hAnsi="Calibri" w:cs="Calibri"/>
          <w:color w:val="222222"/>
          <w:sz w:val="24"/>
          <w:szCs w:val="24"/>
        </w:rPr>
        <w:t xml:space="preserve"> account       £10,460.43</w:t>
      </w:r>
    </w:p>
    <w:p w14:paraId="3E91E73A" w14:textId="77777777" w:rsidR="00A01117" w:rsidRPr="00896633" w:rsidRDefault="00A01117" w:rsidP="00A01117">
      <w:pPr>
        <w:shd w:val="clear" w:color="auto" w:fill="FFFFFF"/>
        <w:rPr>
          <w:color w:val="222222"/>
        </w:rPr>
      </w:pPr>
      <w:r w:rsidRPr="00896633">
        <w:rPr>
          <w:rFonts w:ascii="Calibri" w:hAnsi="Calibri" w:cs="Calibri"/>
          <w:color w:val="222222"/>
          <w:sz w:val="24"/>
          <w:szCs w:val="24"/>
        </w:rPr>
        <w:t>Neighbourhood plan    £5,862.39</w:t>
      </w:r>
    </w:p>
    <w:p w14:paraId="68D050A7" w14:textId="3EA08CE5" w:rsidR="00896633" w:rsidRPr="00896633" w:rsidRDefault="00A01117" w:rsidP="00896633">
      <w:pPr>
        <w:shd w:val="clear" w:color="auto" w:fill="FFFFFF"/>
        <w:rPr>
          <w:color w:val="222222"/>
        </w:rPr>
      </w:pPr>
      <w:r w:rsidRPr="00896633">
        <w:rPr>
          <w:rFonts w:ascii="Calibri" w:hAnsi="Calibri" w:cs="Calibri"/>
          <w:color w:val="222222"/>
          <w:sz w:val="24"/>
          <w:szCs w:val="24"/>
        </w:rPr>
        <w:t>Projects                           £1,881.67</w:t>
      </w:r>
      <w:r w:rsidR="00896633" w:rsidRPr="00896633">
        <w:rPr>
          <w:rFonts w:ascii="Calibri" w:hAnsi="Calibri" w:cs="Calibri"/>
          <w:color w:val="222222"/>
          <w:sz w:val="24"/>
          <w:szCs w:val="24"/>
        </w:rPr>
        <w:t>                                                       </w:t>
      </w:r>
    </w:p>
    <w:p w14:paraId="2227B911" w14:textId="6DD9C075" w:rsidR="00340960" w:rsidRDefault="00340960" w:rsidP="00340960">
      <w:pPr>
        <w:shd w:val="clear" w:color="auto" w:fill="FFFFFF"/>
        <w:rPr>
          <w:rFonts w:ascii="Calibri" w:hAnsi="Calibri" w:cs="Calibri"/>
          <w:color w:val="222222"/>
          <w:sz w:val="24"/>
          <w:szCs w:val="24"/>
        </w:rPr>
      </w:pPr>
      <w:bookmarkStart w:id="7" w:name="m_-5004520557052827928_m_-75541591398836"/>
      <w:r>
        <w:rPr>
          <w:rFonts w:ascii="Calibri" w:hAnsi="Calibri" w:cs="Calibri"/>
          <w:color w:val="222222"/>
          <w:sz w:val="24"/>
          <w:szCs w:val="24"/>
        </w:rPr>
        <w:t>Outstanding invoices and payments were approved:</w:t>
      </w:r>
    </w:p>
    <w:p w14:paraId="68F37938" w14:textId="419687A6" w:rsidR="00340960" w:rsidRPr="00896633" w:rsidRDefault="00340960" w:rsidP="00340960">
      <w:pPr>
        <w:shd w:val="clear" w:color="auto" w:fill="FFFFFF"/>
        <w:rPr>
          <w:color w:val="222222"/>
        </w:rPr>
      </w:pPr>
      <w:r>
        <w:rPr>
          <w:rFonts w:ascii="Calibri" w:hAnsi="Calibri" w:cs="Calibri"/>
          <w:color w:val="222222"/>
          <w:sz w:val="24"/>
          <w:szCs w:val="24"/>
        </w:rPr>
        <w:t>Cllr</w:t>
      </w:r>
      <w:r w:rsidRPr="00896633">
        <w:rPr>
          <w:rFonts w:ascii="Calibri" w:hAnsi="Calibri" w:cs="Calibri"/>
          <w:color w:val="222222"/>
          <w:sz w:val="24"/>
          <w:szCs w:val="24"/>
        </w:rPr>
        <w:t xml:space="preserve"> Burton training course</w:t>
      </w:r>
    </w:p>
    <w:p w14:paraId="5F7E5473" w14:textId="5004D325" w:rsidR="00340960" w:rsidRPr="00896633" w:rsidRDefault="00340960" w:rsidP="00340960">
      <w:pPr>
        <w:shd w:val="clear" w:color="auto" w:fill="FFFFFF"/>
        <w:rPr>
          <w:color w:val="222222"/>
        </w:rPr>
      </w:pPr>
      <w:r>
        <w:rPr>
          <w:rFonts w:ascii="Calibri" w:hAnsi="Calibri" w:cs="Calibri"/>
          <w:color w:val="222222"/>
          <w:sz w:val="24"/>
          <w:szCs w:val="24"/>
        </w:rPr>
        <w:t>Cllr</w:t>
      </w:r>
      <w:r w:rsidRPr="00896633">
        <w:rPr>
          <w:rFonts w:ascii="Calibri" w:hAnsi="Calibri" w:cs="Calibri"/>
          <w:color w:val="222222"/>
          <w:sz w:val="24"/>
          <w:szCs w:val="24"/>
        </w:rPr>
        <w:t xml:space="preserve"> Bussey flowers HM The Queen</w:t>
      </w:r>
    </w:p>
    <w:p w14:paraId="0C7AAA54" w14:textId="77777777" w:rsidR="00340960" w:rsidRPr="00896633" w:rsidRDefault="00340960" w:rsidP="00340960">
      <w:pPr>
        <w:shd w:val="clear" w:color="auto" w:fill="FFFFFF"/>
        <w:rPr>
          <w:color w:val="222222"/>
        </w:rPr>
      </w:pPr>
      <w:r w:rsidRPr="00896633">
        <w:rPr>
          <w:rFonts w:ascii="Calibri" w:hAnsi="Calibri" w:cs="Calibri"/>
          <w:color w:val="222222"/>
          <w:sz w:val="24"/>
          <w:szCs w:val="24"/>
        </w:rPr>
        <w:t>Parish Online subscription</w:t>
      </w:r>
    </w:p>
    <w:p w14:paraId="58E5173B" w14:textId="469752A9" w:rsidR="00340960" w:rsidRDefault="00340960" w:rsidP="00340960">
      <w:pPr>
        <w:shd w:val="clear" w:color="auto" w:fill="FFFFFF"/>
        <w:rPr>
          <w:rFonts w:ascii="Calibri" w:hAnsi="Calibri" w:cs="Calibri"/>
          <w:color w:val="222222"/>
          <w:sz w:val="24"/>
          <w:szCs w:val="24"/>
        </w:rPr>
      </w:pPr>
      <w:r>
        <w:rPr>
          <w:rFonts w:ascii="Calibri" w:hAnsi="Calibri" w:cs="Calibri"/>
          <w:color w:val="222222"/>
          <w:sz w:val="24"/>
          <w:szCs w:val="24"/>
        </w:rPr>
        <w:t>Clerk’s salary</w:t>
      </w:r>
      <w:r w:rsidRPr="00896633">
        <w:rPr>
          <w:rFonts w:ascii="Calibri" w:hAnsi="Calibri" w:cs="Calibri"/>
          <w:color w:val="222222"/>
          <w:sz w:val="24"/>
          <w:szCs w:val="24"/>
        </w:rPr>
        <w:t xml:space="preserve"> September and October</w:t>
      </w:r>
    </w:p>
    <w:p w14:paraId="67B90D8B" w14:textId="350E2B38" w:rsidR="00340960" w:rsidRDefault="00340960" w:rsidP="00340960">
      <w:pPr>
        <w:shd w:val="clear" w:color="auto" w:fill="FFFFFF"/>
        <w:rPr>
          <w:rFonts w:ascii="Calibri" w:hAnsi="Calibri" w:cs="Calibri"/>
          <w:color w:val="222222"/>
          <w:sz w:val="24"/>
          <w:szCs w:val="24"/>
        </w:rPr>
      </w:pPr>
      <w:r w:rsidRPr="00896633">
        <w:rPr>
          <w:rFonts w:ascii="Calibri" w:hAnsi="Calibri" w:cs="Calibri"/>
          <w:color w:val="222222"/>
          <w:sz w:val="24"/>
          <w:szCs w:val="24"/>
        </w:rPr>
        <w:t>Clerk's expenses September and October</w:t>
      </w:r>
    </w:p>
    <w:p w14:paraId="7B9CDDC7" w14:textId="77777777" w:rsidR="00340960" w:rsidRPr="00896633" w:rsidRDefault="00340960" w:rsidP="00340960">
      <w:pPr>
        <w:shd w:val="clear" w:color="auto" w:fill="FFFFFF"/>
        <w:rPr>
          <w:color w:val="222222"/>
        </w:rPr>
      </w:pPr>
    </w:p>
    <w:p w14:paraId="414988E7" w14:textId="1C6A175A" w:rsidR="00340960" w:rsidRDefault="00340960" w:rsidP="00340960">
      <w:pPr>
        <w:shd w:val="clear" w:color="auto" w:fill="FFFFFF"/>
        <w:rPr>
          <w:rFonts w:asciiTheme="minorHAnsi" w:hAnsiTheme="minorHAnsi" w:cstheme="minorHAnsi"/>
          <w:color w:val="222222"/>
          <w:sz w:val="24"/>
          <w:szCs w:val="24"/>
        </w:rPr>
      </w:pPr>
      <w:r>
        <w:rPr>
          <w:rFonts w:asciiTheme="minorHAnsi" w:hAnsiTheme="minorHAnsi" w:cstheme="minorHAnsi"/>
          <w:color w:val="222222"/>
          <w:sz w:val="24"/>
          <w:szCs w:val="24"/>
        </w:rPr>
        <w:t>Cllr Smyth was appointed as internal controller.  Bank statements would be shared each month along with accounts spreadsheet.</w:t>
      </w:r>
    </w:p>
    <w:p w14:paraId="41356E6D" w14:textId="77777777" w:rsidR="00DD53D0" w:rsidRDefault="00340960" w:rsidP="00340960">
      <w:pPr>
        <w:spacing w:after="5" w:line="249" w:lineRule="auto"/>
        <w:rPr>
          <w:rFonts w:asciiTheme="minorHAnsi" w:eastAsia="Arial" w:hAnsiTheme="minorHAnsi" w:cstheme="minorHAnsi"/>
          <w:sz w:val="24"/>
          <w:szCs w:val="24"/>
        </w:rPr>
      </w:pPr>
      <w:r>
        <w:rPr>
          <w:rFonts w:asciiTheme="minorHAnsi" w:eastAsia="Arial" w:hAnsiTheme="minorHAnsi" w:cstheme="minorHAnsi"/>
          <w:sz w:val="24"/>
          <w:szCs w:val="24"/>
        </w:rPr>
        <w:lastRenderedPageBreak/>
        <w:t>A decision was made to remain with</w:t>
      </w:r>
      <w:r w:rsidRPr="006A7B37">
        <w:rPr>
          <w:rFonts w:asciiTheme="minorHAnsi" w:eastAsia="Arial" w:hAnsiTheme="minorHAnsi" w:cstheme="minorHAnsi"/>
          <w:sz w:val="24"/>
          <w:szCs w:val="24"/>
        </w:rPr>
        <w:t xml:space="preserve"> the SAAA central external auditor appointment arrangements</w:t>
      </w:r>
      <w:r>
        <w:rPr>
          <w:rFonts w:asciiTheme="minorHAnsi" w:eastAsia="Arial" w:hAnsiTheme="minorHAnsi" w:cstheme="minorHAnsi"/>
          <w:sz w:val="24"/>
          <w:szCs w:val="24"/>
        </w:rPr>
        <w:t>.</w:t>
      </w:r>
      <w:bookmarkEnd w:id="7"/>
    </w:p>
    <w:p w14:paraId="7EC74348" w14:textId="77777777" w:rsidR="00DD53D0" w:rsidRDefault="00DD53D0" w:rsidP="00340960">
      <w:pPr>
        <w:spacing w:after="5" w:line="249" w:lineRule="auto"/>
        <w:rPr>
          <w:rFonts w:asciiTheme="minorHAnsi" w:eastAsia="Arial" w:hAnsiTheme="minorHAnsi" w:cstheme="minorHAnsi"/>
          <w:sz w:val="24"/>
          <w:szCs w:val="24"/>
        </w:rPr>
      </w:pPr>
    </w:p>
    <w:p w14:paraId="7707D23F" w14:textId="39DA1793" w:rsidR="006A7B37" w:rsidRPr="00DA0288" w:rsidRDefault="006A7B37" w:rsidP="00340960">
      <w:pPr>
        <w:spacing w:after="5" w:line="249" w:lineRule="auto"/>
        <w:rPr>
          <w:rFonts w:asciiTheme="minorHAnsi" w:hAnsiTheme="minorHAnsi" w:cstheme="minorHAnsi"/>
          <w:b/>
          <w:sz w:val="24"/>
          <w:szCs w:val="24"/>
        </w:rPr>
      </w:pPr>
      <w:r w:rsidRPr="00DA0288">
        <w:rPr>
          <w:rFonts w:asciiTheme="minorHAnsi" w:hAnsiTheme="minorHAnsi" w:cstheme="minorHAnsi"/>
          <w:b/>
          <w:sz w:val="24"/>
          <w:szCs w:val="24"/>
        </w:rPr>
        <w:t>22.</w:t>
      </w:r>
      <w:r>
        <w:rPr>
          <w:rFonts w:asciiTheme="minorHAnsi" w:hAnsiTheme="minorHAnsi" w:cstheme="minorHAnsi"/>
          <w:b/>
          <w:sz w:val="24"/>
          <w:szCs w:val="24"/>
        </w:rPr>
        <w:t>87</w:t>
      </w:r>
      <w:r w:rsidRPr="00DA0288">
        <w:rPr>
          <w:rFonts w:asciiTheme="minorHAnsi" w:hAnsiTheme="minorHAnsi" w:cstheme="minorHAnsi"/>
          <w:b/>
          <w:sz w:val="24"/>
          <w:szCs w:val="24"/>
        </w:rPr>
        <w:t>.1</w:t>
      </w:r>
      <w:r>
        <w:rPr>
          <w:rFonts w:asciiTheme="minorHAnsi" w:hAnsiTheme="minorHAnsi" w:cstheme="minorHAnsi"/>
          <w:b/>
          <w:sz w:val="24"/>
          <w:szCs w:val="24"/>
        </w:rPr>
        <w:t>5.</w:t>
      </w:r>
      <w:r w:rsidRPr="00DA0288">
        <w:rPr>
          <w:rFonts w:asciiTheme="minorHAnsi" w:hAnsiTheme="minorHAnsi" w:cstheme="minorHAnsi"/>
          <w:b/>
          <w:sz w:val="24"/>
          <w:szCs w:val="24"/>
        </w:rPr>
        <w:t xml:space="preserve"> POLICE/</w:t>
      </w:r>
      <w:r>
        <w:rPr>
          <w:rFonts w:asciiTheme="minorHAnsi" w:hAnsiTheme="minorHAnsi" w:cstheme="minorHAnsi"/>
          <w:b/>
          <w:sz w:val="24"/>
          <w:szCs w:val="24"/>
        </w:rPr>
        <w:t>NEIGHBOURHOOD WATCH</w:t>
      </w:r>
    </w:p>
    <w:p w14:paraId="0219BA1E" w14:textId="7B95250B" w:rsidR="006A7B37" w:rsidRDefault="00DD53D0" w:rsidP="006A7B37">
      <w:pPr>
        <w:rPr>
          <w:rFonts w:asciiTheme="minorHAnsi" w:hAnsiTheme="minorHAnsi" w:cstheme="minorHAnsi"/>
          <w:sz w:val="24"/>
          <w:szCs w:val="24"/>
        </w:rPr>
      </w:pPr>
      <w:r>
        <w:rPr>
          <w:rFonts w:asciiTheme="minorHAnsi" w:hAnsiTheme="minorHAnsi" w:cstheme="minorHAnsi"/>
          <w:sz w:val="24"/>
          <w:szCs w:val="24"/>
        </w:rPr>
        <w:t>Cllr Spickett was a</w:t>
      </w:r>
      <w:r w:rsidR="006A7B37">
        <w:rPr>
          <w:rFonts w:asciiTheme="minorHAnsi" w:hAnsiTheme="minorHAnsi" w:cstheme="minorHAnsi"/>
          <w:sz w:val="24"/>
          <w:szCs w:val="24"/>
        </w:rPr>
        <w:t>ppoin</w:t>
      </w:r>
      <w:r>
        <w:rPr>
          <w:rFonts w:asciiTheme="minorHAnsi" w:hAnsiTheme="minorHAnsi" w:cstheme="minorHAnsi"/>
          <w:sz w:val="24"/>
          <w:szCs w:val="24"/>
        </w:rPr>
        <w:t xml:space="preserve">ted as </w:t>
      </w:r>
      <w:r w:rsidR="006A7B37">
        <w:rPr>
          <w:rFonts w:asciiTheme="minorHAnsi" w:hAnsiTheme="minorHAnsi" w:cstheme="minorHAnsi"/>
          <w:sz w:val="24"/>
          <w:szCs w:val="24"/>
        </w:rPr>
        <w:t>P</w:t>
      </w:r>
      <w:r>
        <w:rPr>
          <w:rFonts w:asciiTheme="minorHAnsi" w:hAnsiTheme="minorHAnsi" w:cstheme="minorHAnsi"/>
          <w:sz w:val="24"/>
          <w:szCs w:val="24"/>
        </w:rPr>
        <w:t>olice Liaison Representative.</w:t>
      </w:r>
    </w:p>
    <w:p w14:paraId="44AC3585" w14:textId="0701B89D" w:rsidR="00D53983" w:rsidRDefault="00D53983" w:rsidP="00D53983">
      <w:pPr>
        <w:rPr>
          <w:rFonts w:asciiTheme="minorHAnsi" w:hAnsiTheme="minorHAnsi" w:cstheme="minorHAnsi"/>
          <w:b/>
          <w:sz w:val="24"/>
          <w:szCs w:val="24"/>
        </w:rPr>
      </w:pPr>
    </w:p>
    <w:p w14:paraId="63C3CEF5" w14:textId="7A7E1D18" w:rsidR="006A7B37" w:rsidRDefault="006A7B37" w:rsidP="006A7B37">
      <w:pPr>
        <w:rPr>
          <w:rFonts w:asciiTheme="minorHAnsi" w:hAnsiTheme="minorHAnsi" w:cstheme="minorHAnsi"/>
          <w:b/>
          <w:sz w:val="24"/>
          <w:szCs w:val="24"/>
        </w:rPr>
      </w:pPr>
      <w:r w:rsidRPr="00DA0288">
        <w:rPr>
          <w:rFonts w:asciiTheme="minorHAnsi" w:hAnsiTheme="minorHAnsi" w:cstheme="minorHAnsi"/>
          <w:b/>
          <w:sz w:val="24"/>
          <w:szCs w:val="24"/>
        </w:rPr>
        <w:t>22.</w:t>
      </w:r>
      <w:r>
        <w:rPr>
          <w:rFonts w:asciiTheme="minorHAnsi" w:hAnsiTheme="minorHAnsi" w:cstheme="minorHAnsi"/>
          <w:b/>
          <w:sz w:val="24"/>
          <w:szCs w:val="24"/>
        </w:rPr>
        <w:t>88</w:t>
      </w:r>
      <w:r w:rsidRPr="00DA0288">
        <w:rPr>
          <w:rFonts w:asciiTheme="minorHAnsi" w:hAnsiTheme="minorHAnsi" w:cstheme="minorHAnsi"/>
          <w:b/>
          <w:sz w:val="24"/>
          <w:szCs w:val="24"/>
        </w:rPr>
        <w:t>.1</w:t>
      </w:r>
      <w:r>
        <w:rPr>
          <w:rFonts w:asciiTheme="minorHAnsi" w:hAnsiTheme="minorHAnsi" w:cstheme="minorHAnsi"/>
          <w:b/>
          <w:sz w:val="24"/>
          <w:szCs w:val="24"/>
        </w:rPr>
        <w:t>6.</w:t>
      </w:r>
      <w:r w:rsidRPr="00DA0288">
        <w:rPr>
          <w:rFonts w:asciiTheme="minorHAnsi" w:hAnsiTheme="minorHAnsi" w:cstheme="minorHAnsi"/>
          <w:b/>
          <w:sz w:val="24"/>
          <w:szCs w:val="24"/>
        </w:rPr>
        <w:t xml:space="preserve"> HIGHWAYS &amp; FOOTPATHS </w:t>
      </w:r>
    </w:p>
    <w:p w14:paraId="69E78A95" w14:textId="49A5D8D0" w:rsidR="006A7B37" w:rsidRPr="002221E0" w:rsidRDefault="006A7B37" w:rsidP="006A7B37">
      <w:pPr>
        <w:shd w:val="clear" w:color="auto" w:fill="FFFFFF"/>
        <w:rPr>
          <w:rFonts w:asciiTheme="minorHAnsi" w:hAnsiTheme="minorHAnsi" w:cstheme="minorHAnsi"/>
          <w:b/>
          <w:bCs/>
          <w:color w:val="000000"/>
          <w:sz w:val="24"/>
          <w:szCs w:val="24"/>
        </w:rPr>
      </w:pPr>
      <w:r w:rsidRPr="00DA0288">
        <w:rPr>
          <w:rFonts w:asciiTheme="minorHAnsi" w:hAnsiTheme="minorHAnsi" w:cstheme="minorHAnsi"/>
          <w:b/>
          <w:bCs/>
          <w:color w:val="000000"/>
          <w:sz w:val="24"/>
          <w:szCs w:val="24"/>
        </w:rPr>
        <w:t>Footpaths</w:t>
      </w:r>
      <w:r>
        <w:rPr>
          <w:rFonts w:asciiTheme="minorHAnsi" w:hAnsiTheme="minorHAnsi" w:cstheme="minorHAnsi"/>
          <w:b/>
          <w:bCs/>
          <w:color w:val="000000"/>
          <w:sz w:val="24"/>
          <w:szCs w:val="24"/>
        </w:rPr>
        <w:t>-</w:t>
      </w:r>
      <w:r w:rsidRPr="00DA0288">
        <w:rPr>
          <w:rFonts w:asciiTheme="minorHAnsi" w:hAnsiTheme="minorHAnsi" w:cstheme="minorHAnsi"/>
          <w:color w:val="000000"/>
          <w:sz w:val="24"/>
          <w:szCs w:val="24"/>
        </w:rPr>
        <w:t xml:space="preserve"> </w:t>
      </w:r>
      <w:r w:rsidR="00DD53D0">
        <w:rPr>
          <w:rFonts w:asciiTheme="minorHAnsi" w:hAnsiTheme="minorHAnsi" w:cstheme="minorHAnsi"/>
          <w:color w:val="000000"/>
          <w:sz w:val="24"/>
          <w:szCs w:val="24"/>
        </w:rPr>
        <w:t xml:space="preserve">Concerns were raised regarding the footpaths on </w:t>
      </w:r>
      <w:proofErr w:type="spellStart"/>
      <w:r w:rsidR="00DD53D0">
        <w:rPr>
          <w:rFonts w:asciiTheme="minorHAnsi" w:hAnsiTheme="minorHAnsi" w:cstheme="minorHAnsi"/>
          <w:color w:val="000000"/>
          <w:sz w:val="24"/>
          <w:szCs w:val="24"/>
        </w:rPr>
        <w:t>Loddington</w:t>
      </w:r>
      <w:proofErr w:type="spellEnd"/>
      <w:r w:rsidR="00DD53D0">
        <w:rPr>
          <w:rFonts w:asciiTheme="minorHAnsi" w:hAnsiTheme="minorHAnsi" w:cstheme="minorHAnsi"/>
          <w:color w:val="000000"/>
          <w:sz w:val="24"/>
          <w:szCs w:val="24"/>
        </w:rPr>
        <w:t xml:space="preserve"> Road.</w:t>
      </w:r>
    </w:p>
    <w:p w14:paraId="72BC6073" w14:textId="32A4A6CF" w:rsidR="006A7B37" w:rsidRDefault="006A7B37" w:rsidP="006A7B37">
      <w:pPr>
        <w:rPr>
          <w:rFonts w:asciiTheme="minorHAnsi" w:eastAsia="Calibri" w:hAnsiTheme="minorHAnsi" w:cstheme="minorHAnsi"/>
          <w:sz w:val="24"/>
          <w:szCs w:val="24"/>
          <w:lang w:eastAsia="en-US"/>
        </w:rPr>
      </w:pPr>
      <w:r w:rsidRPr="00DA0288">
        <w:rPr>
          <w:rFonts w:asciiTheme="minorHAnsi" w:eastAsia="Calibri" w:hAnsiTheme="minorHAnsi" w:cstheme="minorHAnsi"/>
          <w:b/>
          <w:bCs/>
          <w:sz w:val="24"/>
          <w:szCs w:val="24"/>
          <w:lang w:eastAsia="en-US"/>
        </w:rPr>
        <w:t>Street lighting-</w:t>
      </w:r>
      <w:r w:rsidRPr="00DA0288">
        <w:rPr>
          <w:rFonts w:asciiTheme="minorHAnsi" w:eastAsia="Calibri" w:hAnsiTheme="minorHAnsi" w:cstheme="minorHAnsi"/>
          <w:sz w:val="24"/>
          <w:szCs w:val="24"/>
          <w:lang w:eastAsia="en-US"/>
        </w:rPr>
        <w:t xml:space="preserve"> </w:t>
      </w:r>
      <w:r>
        <w:rPr>
          <w:rFonts w:asciiTheme="minorHAnsi" w:eastAsia="Calibri" w:hAnsiTheme="minorHAnsi" w:cstheme="minorHAnsi"/>
          <w:sz w:val="24"/>
          <w:szCs w:val="24"/>
          <w:lang w:eastAsia="en-US"/>
        </w:rPr>
        <w:t xml:space="preserve">The </w:t>
      </w:r>
      <w:r w:rsidR="00DD53D0">
        <w:rPr>
          <w:rFonts w:asciiTheme="minorHAnsi" w:eastAsia="Calibri" w:hAnsiTheme="minorHAnsi" w:cstheme="minorHAnsi"/>
          <w:sz w:val="24"/>
          <w:szCs w:val="24"/>
          <w:lang w:eastAsia="en-US"/>
        </w:rPr>
        <w:t>c</w:t>
      </w:r>
      <w:r>
        <w:rPr>
          <w:rFonts w:asciiTheme="minorHAnsi" w:eastAsia="Calibri" w:hAnsiTheme="minorHAnsi" w:cstheme="minorHAnsi"/>
          <w:sz w:val="24"/>
          <w:szCs w:val="24"/>
          <w:lang w:eastAsia="en-US"/>
        </w:rPr>
        <w:t xml:space="preserve">lerk reported that she had contacted </w:t>
      </w:r>
      <w:r w:rsidR="00DD53D0">
        <w:rPr>
          <w:rFonts w:asciiTheme="minorHAnsi" w:eastAsia="Calibri" w:hAnsiTheme="minorHAnsi" w:cstheme="minorHAnsi"/>
          <w:sz w:val="24"/>
          <w:szCs w:val="24"/>
          <w:lang w:eastAsia="en-US"/>
        </w:rPr>
        <w:t xml:space="preserve">Cllr </w:t>
      </w:r>
      <w:proofErr w:type="spellStart"/>
      <w:r w:rsidR="00DD53D0">
        <w:rPr>
          <w:rFonts w:asciiTheme="minorHAnsi" w:eastAsia="Calibri" w:hAnsiTheme="minorHAnsi" w:cstheme="minorHAnsi"/>
          <w:sz w:val="24"/>
          <w:szCs w:val="24"/>
          <w:lang w:eastAsia="en-US"/>
        </w:rPr>
        <w:t>Hakewill</w:t>
      </w:r>
      <w:proofErr w:type="spellEnd"/>
      <w:r>
        <w:rPr>
          <w:rFonts w:asciiTheme="minorHAnsi" w:eastAsia="Calibri" w:hAnsiTheme="minorHAnsi" w:cstheme="minorHAnsi"/>
          <w:sz w:val="24"/>
          <w:szCs w:val="24"/>
          <w:lang w:eastAsia="en-US"/>
        </w:rPr>
        <w:t xml:space="preserve"> regarding </w:t>
      </w:r>
      <w:r w:rsidRPr="00DA0288">
        <w:rPr>
          <w:rFonts w:asciiTheme="minorHAnsi" w:eastAsia="Calibri" w:hAnsiTheme="minorHAnsi" w:cstheme="minorHAnsi"/>
          <w:sz w:val="24"/>
          <w:szCs w:val="24"/>
          <w:lang w:eastAsia="en-US"/>
        </w:rPr>
        <w:t xml:space="preserve">21 </w:t>
      </w:r>
      <w:proofErr w:type="spellStart"/>
      <w:r w:rsidRPr="00DA0288">
        <w:rPr>
          <w:rFonts w:asciiTheme="minorHAnsi" w:eastAsia="Calibri" w:hAnsiTheme="minorHAnsi" w:cstheme="minorHAnsi"/>
          <w:sz w:val="24"/>
          <w:szCs w:val="24"/>
          <w:lang w:eastAsia="en-US"/>
        </w:rPr>
        <w:t>Loddington</w:t>
      </w:r>
      <w:proofErr w:type="spellEnd"/>
      <w:r w:rsidRPr="00DA0288">
        <w:rPr>
          <w:rFonts w:asciiTheme="minorHAnsi" w:eastAsia="Calibri" w:hAnsiTheme="minorHAnsi" w:cstheme="minorHAnsi"/>
          <w:sz w:val="24"/>
          <w:szCs w:val="24"/>
          <w:lang w:eastAsia="en-US"/>
        </w:rPr>
        <w:t xml:space="preserve"> R</w:t>
      </w:r>
      <w:r w:rsidR="00DD53D0">
        <w:rPr>
          <w:rFonts w:asciiTheme="minorHAnsi" w:eastAsia="Calibri" w:hAnsiTheme="minorHAnsi" w:cstheme="minorHAnsi"/>
          <w:sz w:val="24"/>
          <w:szCs w:val="24"/>
          <w:lang w:eastAsia="en-US"/>
        </w:rPr>
        <w:t>oa</w:t>
      </w:r>
      <w:r w:rsidRPr="00DA0288">
        <w:rPr>
          <w:rFonts w:asciiTheme="minorHAnsi" w:eastAsia="Calibri" w:hAnsiTheme="minorHAnsi" w:cstheme="minorHAnsi"/>
          <w:sz w:val="24"/>
          <w:szCs w:val="24"/>
          <w:lang w:eastAsia="en-US"/>
        </w:rPr>
        <w:t>d</w:t>
      </w:r>
      <w:bookmarkStart w:id="8" w:name="_Hlk103674768"/>
      <w:r w:rsidR="00DD53D0">
        <w:rPr>
          <w:rFonts w:asciiTheme="minorHAnsi" w:eastAsia="Calibri" w:hAnsiTheme="minorHAnsi" w:cstheme="minorHAnsi"/>
          <w:sz w:val="24"/>
          <w:szCs w:val="24"/>
          <w:lang w:eastAsia="en-US"/>
        </w:rPr>
        <w:t>. Further problems with other street lighting to be followed up by clerk.</w:t>
      </w:r>
    </w:p>
    <w:p w14:paraId="3FCD1250" w14:textId="60F86691" w:rsidR="006A7B37" w:rsidRDefault="006A7B37" w:rsidP="006A7B37">
      <w:pPr>
        <w:rPr>
          <w:rFonts w:asciiTheme="minorHAnsi" w:eastAsia="Calibri" w:hAnsiTheme="minorHAnsi" w:cstheme="minorHAnsi"/>
          <w:sz w:val="24"/>
          <w:szCs w:val="24"/>
          <w:lang w:eastAsia="en-US"/>
        </w:rPr>
      </w:pPr>
      <w:r w:rsidRPr="00DA0288">
        <w:rPr>
          <w:rFonts w:asciiTheme="minorHAnsi" w:eastAsia="Calibri" w:hAnsiTheme="minorHAnsi" w:cstheme="minorHAnsi"/>
          <w:b/>
          <w:bCs/>
          <w:sz w:val="24"/>
          <w:szCs w:val="24"/>
          <w:lang w:eastAsia="en-US"/>
        </w:rPr>
        <w:t xml:space="preserve">Roads- </w:t>
      </w:r>
      <w:r w:rsidR="00DD53D0" w:rsidRPr="00DD53D0">
        <w:rPr>
          <w:rFonts w:asciiTheme="minorHAnsi" w:eastAsia="Calibri" w:hAnsiTheme="minorHAnsi" w:cstheme="minorHAnsi"/>
          <w:sz w:val="24"/>
          <w:szCs w:val="24"/>
          <w:lang w:eastAsia="en-US"/>
        </w:rPr>
        <w:t>N</w:t>
      </w:r>
      <w:r w:rsidRPr="00DD53D0">
        <w:rPr>
          <w:rFonts w:asciiTheme="minorHAnsi" w:eastAsia="Calibri" w:hAnsiTheme="minorHAnsi" w:cstheme="minorHAnsi"/>
          <w:sz w:val="24"/>
          <w:szCs w:val="24"/>
          <w:lang w:eastAsia="en-US"/>
        </w:rPr>
        <w:t>o</w:t>
      </w:r>
      <w:r>
        <w:rPr>
          <w:rFonts w:asciiTheme="minorHAnsi" w:eastAsia="Calibri" w:hAnsiTheme="minorHAnsi" w:cstheme="minorHAnsi"/>
          <w:sz w:val="24"/>
          <w:szCs w:val="24"/>
          <w:lang w:eastAsia="en-US"/>
        </w:rPr>
        <w:t xml:space="preserve"> update on the installation of the </w:t>
      </w:r>
      <w:r w:rsidRPr="00DA0288">
        <w:rPr>
          <w:rFonts w:asciiTheme="minorHAnsi" w:eastAsia="Calibri" w:hAnsiTheme="minorHAnsi" w:cstheme="minorHAnsi"/>
          <w:sz w:val="24"/>
          <w:szCs w:val="24"/>
          <w:lang w:eastAsia="en-US"/>
        </w:rPr>
        <w:t xml:space="preserve">40mph signs </w:t>
      </w:r>
      <w:r>
        <w:rPr>
          <w:rFonts w:asciiTheme="minorHAnsi" w:eastAsia="Calibri" w:hAnsiTheme="minorHAnsi" w:cstheme="minorHAnsi"/>
          <w:sz w:val="24"/>
          <w:szCs w:val="24"/>
          <w:lang w:eastAsia="en-US"/>
        </w:rPr>
        <w:t xml:space="preserve">from </w:t>
      </w:r>
      <w:r w:rsidRPr="00DA0288">
        <w:rPr>
          <w:rFonts w:asciiTheme="minorHAnsi" w:eastAsia="Calibri" w:hAnsiTheme="minorHAnsi" w:cstheme="minorHAnsi"/>
          <w:sz w:val="24"/>
          <w:szCs w:val="24"/>
          <w:lang w:eastAsia="en-US"/>
        </w:rPr>
        <w:t>Gt Cransley to Broughton</w:t>
      </w:r>
      <w:r>
        <w:rPr>
          <w:rFonts w:asciiTheme="minorHAnsi" w:eastAsia="Calibri" w:hAnsiTheme="minorHAnsi" w:cstheme="minorHAnsi"/>
          <w:sz w:val="24"/>
          <w:szCs w:val="24"/>
          <w:lang w:eastAsia="en-US"/>
        </w:rPr>
        <w:t>.</w:t>
      </w:r>
      <w:r w:rsidRPr="00DA0288">
        <w:rPr>
          <w:rFonts w:asciiTheme="minorHAnsi" w:eastAsia="Calibri" w:hAnsiTheme="minorHAnsi" w:cstheme="minorHAnsi"/>
          <w:sz w:val="24"/>
          <w:szCs w:val="24"/>
          <w:lang w:eastAsia="en-US"/>
        </w:rPr>
        <w:t xml:space="preserve"> </w:t>
      </w:r>
    </w:p>
    <w:p w14:paraId="3483A3A4" w14:textId="1204CE26" w:rsidR="00DD53D0" w:rsidRDefault="00DD53D0" w:rsidP="006A7B37">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 xml:space="preserve">The clerk was asked to obtain an update from Broughton </w:t>
      </w:r>
      <w:proofErr w:type="gramStart"/>
      <w:r>
        <w:rPr>
          <w:rFonts w:asciiTheme="minorHAnsi" w:eastAsia="Calibri" w:hAnsiTheme="minorHAnsi" w:cstheme="minorHAnsi"/>
          <w:sz w:val="24"/>
          <w:szCs w:val="24"/>
          <w:lang w:eastAsia="en-US"/>
        </w:rPr>
        <w:t>and also</w:t>
      </w:r>
      <w:proofErr w:type="gramEnd"/>
      <w:r>
        <w:rPr>
          <w:rFonts w:asciiTheme="minorHAnsi" w:eastAsia="Calibri" w:hAnsiTheme="minorHAnsi" w:cstheme="minorHAnsi"/>
          <w:sz w:val="24"/>
          <w:szCs w:val="24"/>
          <w:lang w:eastAsia="en-US"/>
        </w:rPr>
        <w:t xml:space="preserve"> look into the removal of the ivy on the bridge</w:t>
      </w:r>
      <w:r w:rsidR="00667CBE">
        <w:rPr>
          <w:rFonts w:asciiTheme="minorHAnsi" w:eastAsia="Calibri" w:hAnsiTheme="minorHAnsi" w:cstheme="minorHAnsi"/>
          <w:sz w:val="24"/>
          <w:szCs w:val="24"/>
          <w:lang w:eastAsia="en-US"/>
        </w:rPr>
        <w:t xml:space="preserve"> with Highways</w:t>
      </w:r>
      <w:r w:rsidR="007E4062">
        <w:rPr>
          <w:rFonts w:asciiTheme="minorHAnsi" w:eastAsia="Calibri" w:hAnsiTheme="minorHAnsi" w:cstheme="minorHAnsi"/>
          <w:sz w:val="24"/>
          <w:szCs w:val="24"/>
          <w:lang w:eastAsia="en-US"/>
        </w:rPr>
        <w:t>.</w:t>
      </w:r>
    </w:p>
    <w:p w14:paraId="50D39C50" w14:textId="27180ABC" w:rsidR="006A7B37" w:rsidRDefault="006A7B37" w:rsidP="006A7B37">
      <w:pPr>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List of work for Kier</w:t>
      </w:r>
      <w:r w:rsidR="00DD53D0">
        <w:rPr>
          <w:rFonts w:asciiTheme="minorHAnsi" w:eastAsia="Calibri" w:hAnsiTheme="minorHAnsi" w:cstheme="minorHAnsi"/>
          <w:b/>
          <w:bCs/>
          <w:sz w:val="24"/>
          <w:szCs w:val="24"/>
          <w:lang w:eastAsia="en-US"/>
        </w:rPr>
        <w:t>-</w:t>
      </w:r>
      <w:r w:rsidR="00DD53D0" w:rsidRPr="00DD53D0">
        <w:rPr>
          <w:rFonts w:asciiTheme="minorHAnsi" w:hAnsiTheme="minorHAnsi" w:cstheme="minorHAnsi"/>
          <w:b/>
          <w:sz w:val="24"/>
          <w:szCs w:val="24"/>
        </w:rPr>
        <w:t xml:space="preserve"> </w:t>
      </w:r>
      <w:bookmarkStart w:id="9" w:name="_Hlk116913644"/>
      <w:r w:rsidR="00DD53D0">
        <w:rPr>
          <w:rFonts w:asciiTheme="minorHAnsi" w:hAnsiTheme="minorHAnsi" w:cstheme="minorHAnsi"/>
          <w:b/>
          <w:sz w:val="24"/>
          <w:szCs w:val="24"/>
        </w:rPr>
        <w:t>This item to be moved to next meeting</w:t>
      </w:r>
      <w:bookmarkEnd w:id="9"/>
    </w:p>
    <w:p w14:paraId="2EF487CA" w14:textId="04D39EB5" w:rsidR="006A7B37" w:rsidRDefault="006A7B37" w:rsidP="006A7B37">
      <w:pPr>
        <w:rPr>
          <w:rFonts w:asciiTheme="minorHAnsi" w:eastAsia="Calibri" w:hAnsiTheme="minorHAnsi" w:cstheme="minorHAnsi"/>
          <w:b/>
          <w:bCs/>
          <w:sz w:val="24"/>
          <w:szCs w:val="24"/>
          <w:lang w:eastAsia="en-US"/>
        </w:rPr>
      </w:pPr>
    </w:p>
    <w:p w14:paraId="427850BD" w14:textId="3A891B55" w:rsidR="0094388C" w:rsidRDefault="0094388C" w:rsidP="0094388C">
      <w:pPr>
        <w:rPr>
          <w:rFonts w:asciiTheme="minorHAnsi" w:hAnsiTheme="minorHAnsi" w:cstheme="minorHAnsi"/>
          <w:b/>
          <w:bCs/>
          <w:sz w:val="24"/>
          <w:szCs w:val="24"/>
        </w:rPr>
      </w:pPr>
      <w:r w:rsidRPr="00DA0288">
        <w:rPr>
          <w:rFonts w:asciiTheme="minorHAnsi" w:hAnsiTheme="minorHAnsi" w:cstheme="minorHAnsi"/>
          <w:b/>
          <w:sz w:val="24"/>
          <w:szCs w:val="24"/>
        </w:rPr>
        <w:t>22.</w:t>
      </w:r>
      <w:r>
        <w:rPr>
          <w:rFonts w:asciiTheme="minorHAnsi" w:hAnsiTheme="minorHAnsi" w:cstheme="minorHAnsi"/>
          <w:b/>
          <w:sz w:val="24"/>
          <w:szCs w:val="24"/>
        </w:rPr>
        <w:t>89.17.</w:t>
      </w:r>
      <w:r w:rsidRPr="00DA0288">
        <w:rPr>
          <w:rFonts w:asciiTheme="minorHAnsi" w:hAnsiTheme="minorHAnsi" w:cstheme="minorHAnsi"/>
          <w:b/>
          <w:bCs/>
          <w:sz w:val="24"/>
          <w:szCs w:val="24"/>
        </w:rPr>
        <w:t xml:space="preserve"> CVMHC REPORTS</w:t>
      </w:r>
    </w:p>
    <w:p w14:paraId="6293B339" w14:textId="02C66308" w:rsidR="006A7B37" w:rsidRDefault="00DD53D0" w:rsidP="007E4062">
      <w:pPr>
        <w:rPr>
          <w:rFonts w:asciiTheme="minorHAnsi" w:hAnsiTheme="minorHAnsi" w:cstheme="minorHAnsi"/>
          <w:sz w:val="24"/>
          <w:szCs w:val="24"/>
        </w:rPr>
      </w:pPr>
      <w:r w:rsidRPr="007E4062">
        <w:rPr>
          <w:rFonts w:asciiTheme="minorHAnsi" w:hAnsiTheme="minorHAnsi" w:cstheme="minorHAnsi"/>
          <w:sz w:val="24"/>
          <w:szCs w:val="24"/>
        </w:rPr>
        <w:t>The minutes from the last meeting were circulated.</w:t>
      </w:r>
      <w:r w:rsidR="007E4062" w:rsidRPr="007E4062">
        <w:rPr>
          <w:rFonts w:asciiTheme="minorHAnsi" w:hAnsiTheme="minorHAnsi" w:cstheme="minorHAnsi"/>
          <w:sz w:val="24"/>
          <w:szCs w:val="24"/>
        </w:rPr>
        <w:t xml:space="preserve"> The clerk was asked to contact the CVMHC regarding broadband access for meetings.</w:t>
      </w:r>
      <w:r w:rsidR="007E4062">
        <w:rPr>
          <w:rFonts w:asciiTheme="minorHAnsi" w:hAnsiTheme="minorHAnsi" w:cstheme="minorHAnsi"/>
          <w:sz w:val="24"/>
          <w:szCs w:val="24"/>
        </w:rPr>
        <w:t xml:space="preserve"> </w:t>
      </w:r>
      <w:r w:rsidR="0094388C" w:rsidRPr="007E4062">
        <w:rPr>
          <w:rFonts w:asciiTheme="minorHAnsi" w:hAnsiTheme="minorHAnsi" w:cstheme="minorHAnsi"/>
          <w:sz w:val="24"/>
          <w:szCs w:val="24"/>
        </w:rPr>
        <w:t>Cllr Bussey was thanked for taking on the September bus shelter cleaning rota and Cllr Whalley for October</w:t>
      </w:r>
      <w:r w:rsidR="007E4062">
        <w:rPr>
          <w:rFonts w:asciiTheme="minorHAnsi" w:hAnsiTheme="minorHAnsi" w:cstheme="minorHAnsi"/>
          <w:sz w:val="24"/>
          <w:szCs w:val="24"/>
        </w:rPr>
        <w:t xml:space="preserve">. </w:t>
      </w:r>
      <w:bookmarkEnd w:id="8"/>
    </w:p>
    <w:p w14:paraId="66015A2B" w14:textId="77777777" w:rsidR="007E4062" w:rsidRDefault="007E4062" w:rsidP="007E4062">
      <w:pPr>
        <w:rPr>
          <w:rFonts w:asciiTheme="minorHAnsi" w:hAnsiTheme="minorHAnsi" w:cstheme="minorHAnsi"/>
          <w:b/>
          <w:sz w:val="24"/>
          <w:szCs w:val="24"/>
        </w:rPr>
      </w:pPr>
    </w:p>
    <w:p w14:paraId="6B9EE7F7" w14:textId="74724B4A" w:rsidR="0094388C" w:rsidRDefault="0094388C" w:rsidP="0094388C">
      <w:pPr>
        <w:rPr>
          <w:rFonts w:asciiTheme="minorHAnsi" w:hAnsiTheme="minorHAnsi" w:cstheme="minorHAnsi"/>
          <w:b/>
          <w:sz w:val="24"/>
          <w:szCs w:val="24"/>
        </w:rPr>
      </w:pPr>
      <w:r w:rsidRPr="00DA0288">
        <w:rPr>
          <w:rFonts w:asciiTheme="minorHAnsi" w:hAnsiTheme="minorHAnsi" w:cstheme="minorHAnsi"/>
          <w:b/>
          <w:sz w:val="24"/>
          <w:szCs w:val="24"/>
        </w:rPr>
        <w:t xml:space="preserve">22 </w:t>
      </w:r>
      <w:r>
        <w:rPr>
          <w:rFonts w:asciiTheme="minorHAnsi" w:hAnsiTheme="minorHAnsi" w:cstheme="minorHAnsi"/>
          <w:b/>
          <w:sz w:val="24"/>
          <w:szCs w:val="24"/>
        </w:rPr>
        <w:t>90</w:t>
      </w:r>
      <w:r w:rsidRPr="00DA0288">
        <w:rPr>
          <w:rFonts w:asciiTheme="minorHAnsi" w:hAnsiTheme="minorHAnsi" w:cstheme="minorHAnsi"/>
          <w:b/>
          <w:sz w:val="24"/>
          <w:szCs w:val="24"/>
        </w:rPr>
        <w:t>.1</w:t>
      </w:r>
      <w:r>
        <w:rPr>
          <w:rFonts w:asciiTheme="minorHAnsi" w:hAnsiTheme="minorHAnsi" w:cstheme="minorHAnsi"/>
          <w:b/>
          <w:sz w:val="24"/>
          <w:szCs w:val="24"/>
        </w:rPr>
        <w:t>8.</w:t>
      </w:r>
      <w:r w:rsidRPr="00DA0288">
        <w:rPr>
          <w:rFonts w:asciiTheme="minorHAnsi" w:hAnsiTheme="minorHAnsi" w:cstheme="minorHAnsi"/>
          <w:b/>
          <w:sz w:val="24"/>
          <w:szCs w:val="24"/>
        </w:rPr>
        <w:t>WAR MEMORIAL LAND REGISTRATION</w:t>
      </w:r>
      <w:r>
        <w:rPr>
          <w:rFonts w:asciiTheme="minorHAnsi" w:hAnsiTheme="minorHAnsi" w:cstheme="minorHAnsi"/>
          <w:b/>
          <w:sz w:val="24"/>
          <w:szCs w:val="24"/>
        </w:rPr>
        <w:t>-</w:t>
      </w:r>
      <w:r w:rsidR="007E4062" w:rsidRPr="007E4062">
        <w:rPr>
          <w:rFonts w:asciiTheme="minorHAnsi" w:hAnsiTheme="minorHAnsi" w:cstheme="minorHAnsi"/>
          <w:b/>
          <w:sz w:val="24"/>
          <w:szCs w:val="24"/>
        </w:rPr>
        <w:t xml:space="preserve"> </w:t>
      </w:r>
      <w:bookmarkStart w:id="10" w:name="_Hlk116914045"/>
      <w:r w:rsidR="007E4062">
        <w:rPr>
          <w:rFonts w:asciiTheme="minorHAnsi" w:hAnsiTheme="minorHAnsi" w:cstheme="minorHAnsi"/>
          <w:b/>
          <w:sz w:val="24"/>
          <w:szCs w:val="24"/>
        </w:rPr>
        <w:t>This item to be moved to next meeting</w:t>
      </w:r>
      <w:bookmarkEnd w:id="10"/>
    </w:p>
    <w:p w14:paraId="5FBF4D9E" w14:textId="77777777" w:rsidR="007E4062" w:rsidRDefault="007E4062" w:rsidP="0094388C">
      <w:pPr>
        <w:rPr>
          <w:rFonts w:asciiTheme="minorHAnsi" w:hAnsiTheme="minorHAnsi" w:cstheme="minorHAnsi"/>
          <w:b/>
          <w:sz w:val="24"/>
          <w:szCs w:val="24"/>
        </w:rPr>
      </w:pPr>
    </w:p>
    <w:p w14:paraId="39311A34" w14:textId="1E360B94" w:rsidR="0094388C" w:rsidRDefault="0094388C" w:rsidP="0094388C">
      <w:pPr>
        <w:rPr>
          <w:rFonts w:asciiTheme="minorHAnsi" w:hAnsiTheme="minorHAnsi" w:cstheme="minorHAnsi"/>
          <w:b/>
          <w:bCs/>
          <w:sz w:val="24"/>
          <w:szCs w:val="24"/>
        </w:rPr>
      </w:pPr>
      <w:r w:rsidRPr="00DA0288">
        <w:rPr>
          <w:rFonts w:asciiTheme="minorHAnsi" w:hAnsiTheme="minorHAnsi" w:cstheme="minorHAnsi"/>
          <w:b/>
          <w:bCs/>
          <w:sz w:val="24"/>
          <w:szCs w:val="24"/>
        </w:rPr>
        <w:t>22.</w:t>
      </w:r>
      <w:r>
        <w:rPr>
          <w:rFonts w:asciiTheme="minorHAnsi" w:hAnsiTheme="minorHAnsi" w:cstheme="minorHAnsi"/>
          <w:b/>
          <w:bCs/>
          <w:sz w:val="24"/>
          <w:szCs w:val="24"/>
        </w:rPr>
        <w:t xml:space="preserve">91.19. </w:t>
      </w:r>
      <w:r w:rsidRPr="00DA0288">
        <w:rPr>
          <w:rFonts w:asciiTheme="minorHAnsi" w:hAnsiTheme="minorHAnsi" w:cstheme="minorHAnsi"/>
          <w:b/>
          <w:bCs/>
          <w:sz w:val="24"/>
          <w:szCs w:val="24"/>
        </w:rPr>
        <w:t>WEBSITE</w:t>
      </w:r>
    </w:p>
    <w:p w14:paraId="2BC71B87" w14:textId="5D65398E" w:rsidR="0094388C" w:rsidRPr="00DA0288" w:rsidRDefault="0094388C" w:rsidP="0094388C">
      <w:pPr>
        <w:rPr>
          <w:rFonts w:asciiTheme="minorHAnsi" w:hAnsiTheme="minorHAnsi" w:cstheme="minorHAnsi"/>
          <w:bCs/>
          <w:sz w:val="24"/>
          <w:szCs w:val="24"/>
        </w:rPr>
      </w:pPr>
      <w:r>
        <w:rPr>
          <w:rFonts w:asciiTheme="minorHAnsi" w:hAnsiTheme="minorHAnsi" w:cstheme="minorHAnsi"/>
          <w:bCs/>
          <w:sz w:val="24"/>
          <w:szCs w:val="24"/>
        </w:rPr>
        <w:t>Some further work is required to meet audit requirements</w:t>
      </w:r>
      <w:r w:rsidR="005F776E">
        <w:rPr>
          <w:rFonts w:asciiTheme="minorHAnsi" w:hAnsiTheme="minorHAnsi" w:cstheme="minorHAnsi"/>
          <w:bCs/>
          <w:sz w:val="24"/>
          <w:szCs w:val="24"/>
        </w:rPr>
        <w:t xml:space="preserve"> newest items should appear first. </w:t>
      </w:r>
    </w:p>
    <w:p w14:paraId="0EEBBD4E" w14:textId="77777777" w:rsidR="0094388C" w:rsidRDefault="0094388C" w:rsidP="0094388C">
      <w:pPr>
        <w:rPr>
          <w:rFonts w:asciiTheme="minorHAnsi" w:hAnsiTheme="minorHAnsi" w:cstheme="minorHAnsi"/>
          <w:b/>
          <w:sz w:val="24"/>
          <w:szCs w:val="24"/>
        </w:rPr>
      </w:pPr>
    </w:p>
    <w:p w14:paraId="540F06A8" w14:textId="77777777" w:rsidR="000E021B" w:rsidRDefault="00D53983" w:rsidP="00D53983">
      <w:pPr>
        <w:rPr>
          <w:rFonts w:asciiTheme="minorHAnsi" w:hAnsiTheme="minorHAnsi" w:cstheme="minorHAnsi"/>
          <w:b/>
          <w:sz w:val="24"/>
          <w:szCs w:val="24"/>
        </w:rPr>
      </w:pPr>
      <w:r w:rsidRPr="00DA0288">
        <w:rPr>
          <w:rFonts w:asciiTheme="minorHAnsi" w:hAnsiTheme="minorHAnsi" w:cstheme="minorHAnsi"/>
          <w:b/>
          <w:sz w:val="24"/>
          <w:szCs w:val="24"/>
        </w:rPr>
        <w:t>22.</w:t>
      </w:r>
      <w:r w:rsidR="0094388C">
        <w:rPr>
          <w:rFonts w:asciiTheme="minorHAnsi" w:hAnsiTheme="minorHAnsi" w:cstheme="minorHAnsi"/>
          <w:b/>
          <w:sz w:val="24"/>
          <w:szCs w:val="24"/>
        </w:rPr>
        <w:t>92.20 DE</w:t>
      </w:r>
      <w:r w:rsidRPr="00DA0288">
        <w:rPr>
          <w:rFonts w:asciiTheme="minorHAnsi" w:hAnsiTheme="minorHAnsi" w:cstheme="minorHAnsi"/>
          <w:b/>
          <w:sz w:val="24"/>
          <w:szCs w:val="24"/>
        </w:rPr>
        <w:t>FIBRILLATOR</w:t>
      </w:r>
      <w:r w:rsidR="00140DD3">
        <w:rPr>
          <w:rFonts w:asciiTheme="minorHAnsi" w:hAnsiTheme="minorHAnsi" w:cstheme="minorHAnsi"/>
          <w:b/>
          <w:sz w:val="24"/>
          <w:szCs w:val="24"/>
        </w:rPr>
        <w:t xml:space="preserve"> </w:t>
      </w:r>
    </w:p>
    <w:p w14:paraId="6C92113F" w14:textId="6675E640" w:rsidR="00D53983" w:rsidRDefault="00B80403" w:rsidP="00D53983">
      <w:pPr>
        <w:rPr>
          <w:rFonts w:asciiTheme="minorHAnsi" w:hAnsiTheme="minorHAnsi" w:cstheme="minorHAnsi"/>
          <w:bCs/>
          <w:sz w:val="24"/>
          <w:szCs w:val="24"/>
        </w:rPr>
      </w:pPr>
      <w:r>
        <w:rPr>
          <w:rFonts w:asciiTheme="minorHAnsi" w:hAnsiTheme="minorHAnsi" w:cstheme="minorHAnsi"/>
          <w:bCs/>
          <w:sz w:val="24"/>
          <w:szCs w:val="24"/>
        </w:rPr>
        <w:t>There was n</w:t>
      </w:r>
      <w:r w:rsidR="00D53983" w:rsidRPr="00DA0288">
        <w:rPr>
          <w:rFonts w:asciiTheme="minorHAnsi" w:hAnsiTheme="minorHAnsi" w:cstheme="minorHAnsi"/>
          <w:bCs/>
          <w:sz w:val="24"/>
          <w:szCs w:val="24"/>
        </w:rPr>
        <w:t xml:space="preserve">othing to report. </w:t>
      </w:r>
    </w:p>
    <w:p w14:paraId="40F8643E" w14:textId="77777777" w:rsidR="007E4062" w:rsidRPr="00DA0288" w:rsidRDefault="007E4062" w:rsidP="00D53983">
      <w:pPr>
        <w:rPr>
          <w:rFonts w:asciiTheme="minorHAnsi" w:hAnsiTheme="minorHAnsi" w:cstheme="minorHAnsi"/>
          <w:bCs/>
          <w:sz w:val="24"/>
          <w:szCs w:val="24"/>
        </w:rPr>
      </w:pPr>
    </w:p>
    <w:p w14:paraId="655B2F8B" w14:textId="6790F439" w:rsidR="00D53983" w:rsidRDefault="00D53983" w:rsidP="00D53983">
      <w:pPr>
        <w:rPr>
          <w:rFonts w:asciiTheme="minorHAnsi" w:hAnsiTheme="minorHAnsi" w:cstheme="minorHAnsi"/>
          <w:b/>
          <w:sz w:val="24"/>
          <w:szCs w:val="24"/>
        </w:rPr>
      </w:pPr>
      <w:r w:rsidRPr="00DA0288">
        <w:rPr>
          <w:rFonts w:asciiTheme="minorHAnsi" w:hAnsiTheme="minorHAnsi" w:cstheme="minorHAnsi"/>
          <w:b/>
          <w:sz w:val="24"/>
          <w:szCs w:val="24"/>
        </w:rPr>
        <w:t>22.</w:t>
      </w:r>
      <w:r w:rsidR="004051E3">
        <w:rPr>
          <w:rFonts w:asciiTheme="minorHAnsi" w:hAnsiTheme="minorHAnsi" w:cstheme="minorHAnsi"/>
          <w:b/>
          <w:sz w:val="24"/>
          <w:szCs w:val="24"/>
        </w:rPr>
        <w:t>93.21</w:t>
      </w:r>
      <w:r w:rsidRPr="00DA0288">
        <w:rPr>
          <w:rFonts w:asciiTheme="minorHAnsi" w:hAnsiTheme="minorHAnsi" w:cstheme="minorHAnsi"/>
          <w:b/>
          <w:sz w:val="24"/>
          <w:szCs w:val="24"/>
        </w:rPr>
        <w:t xml:space="preserve"> THE THREE CRANES</w:t>
      </w:r>
    </w:p>
    <w:p w14:paraId="3EF62E76" w14:textId="030C5DF7" w:rsidR="00667CBE" w:rsidRPr="00667CBE" w:rsidRDefault="00667CBE" w:rsidP="00D53983">
      <w:pPr>
        <w:rPr>
          <w:rFonts w:asciiTheme="minorHAnsi" w:hAnsiTheme="minorHAnsi" w:cstheme="minorHAnsi"/>
          <w:bCs/>
          <w:sz w:val="24"/>
          <w:szCs w:val="24"/>
        </w:rPr>
      </w:pPr>
      <w:r>
        <w:rPr>
          <w:rFonts w:asciiTheme="minorHAnsi" w:hAnsiTheme="minorHAnsi" w:cstheme="minorHAnsi"/>
          <w:bCs/>
          <w:sz w:val="24"/>
          <w:szCs w:val="24"/>
        </w:rPr>
        <w:t xml:space="preserve">It was reported that the bin store had been moved but that hedging was </w:t>
      </w:r>
      <w:r w:rsidR="002A3A9D">
        <w:rPr>
          <w:rFonts w:asciiTheme="minorHAnsi" w:hAnsiTheme="minorHAnsi" w:cstheme="minorHAnsi"/>
          <w:bCs/>
          <w:sz w:val="24"/>
          <w:szCs w:val="24"/>
        </w:rPr>
        <w:t>an obstruction.</w:t>
      </w:r>
    </w:p>
    <w:p w14:paraId="7FCA3F7E" w14:textId="77777777" w:rsidR="00834087" w:rsidRDefault="00834087" w:rsidP="00D53983">
      <w:pPr>
        <w:rPr>
          <w:rFonts w:asciiTheme="minorHAnsi" w:hAnsiTheme="minorHAnsi" w:cstheme="minorHAnsi"/>
          <w:b/>
          <w:sz w:val="24"/>
          <w:szCs w:val="24"/>
        </w:rPr>
      </w:pPr>
    </w:p>
    <w:p w14:paraId="07875B3A" w14:textId="67600D97" w:rsidR="00D53983" w:rsidRDefault="00D53983" w:rsidP="00D53983">
      <w:pPr>
        <w:rPr>
          <w:rFonts w:asciiTheme="minorHAnsi" w:hAnsiTheme="minorHAnsi" w:cstheme="minorHAnsi"/>
          <w:bCs/>
          <w:sz w:val="24"/>
          <w:szCs w:val="24"/>
        </w:rPr>
      </w:pPr>
      <w:r w:rsidRPr="00667CBE">
        <w:rPr>
          <w:rFonts w:asciiTheme="minorHAnsi" w:hAnsiTheme="minorHAnsi" w:cstheme="minorHAnsi"/>
          <w:b/>
          <w:sz w:val="24"/>
          <w:szCs w:val="24"/>
        </w:rPr>
        <w:t>22.</w:t>
      </w:r>
      <w:r w:rsidR="005F776E" w:rsidRPr="00667CBE">
        <w:rPr>
          <w:rFonts w:asciiTheme="minorHAnsi" w:hAnsiTheme="minorHAnsi" w:cstheme="minorHAnsi"/>
          <w:b/>
          <w:sz w:val="24"/>
          <w:szCs w:val="24"/>
        </w:rPr>
        <w:t>94.22.</w:t>
      </w:r>
      <w:r w:rsidRPr="00667CBE">
        <w:rPr>
          <w:rFonts w:asciiTheme="minorHAnsi" w:hAnsiTheme="minorHAnsi" w:cstheme="minorHAnsi"/>
          <w:b/>
          <w:sz w:val="24"/>
          <w:szCs w:val="24"/>
        </w:rPr>
        <w:t xml:space="preserve"> ITEMS FOR CRANSLEY CHRONICLE</w:t>
      </w:r>
      <w:r w:rsidR="00667CBE">
        <w:rPr>
          <w:rFonts w:asciiTheme="minorHAnsi" w:hAnsiTheme="minorHAnsi" w:cstheme="minorHAnsi"/>
          <w:b/>
          <w:sz w:val="24"/>
          <w:szCs w:val="24"/>
        </w:rPr>
        <w:t>:</w:t>
      </w:r>
      <w:r w:rsidR="005F776E">
        <w:rPr>
          <w:rFonts w:asciiTheme="minorHAnsi" w:hAnsiTheme="minorHAnsi" w:cstheme="minorHAnsi"/>
          <w:b/>
          <w:sz w:val="24"/>
          <w:szCs w:val="24"/>
        </w:rPr>
        <w:t xml:space="preserve"> </w:t>
      </w:r>
      <w:r w:rsidR="005F776E">
        <w:rPr>
          <w:rFonts w:asciiTheme="minorHAnsi" w:hAnsiTheme="minorHAnsi" w:cstheme="minorHAnsi"/>
          <w:bCs/>
          <w:sz w:val="24"/>
          <w:szCs w:val="24"/>
        </w:rPr>
        <w:t>Mind</w:t>
      </w:r>
      <w:r w:rsidR="00140DD3">
        <w:rPr>
          <w:rFonts w:asciiTheme="minorHAnsi" w:hAnsiTheme="minorHAnsi" w:cstheme="minorHAnsi"/>
          <w:bCs/>
          <w:sz w:val="24"/>
          <w:szCs w:val="24"/>
        </w:rPr>
        <w:t xml:space="preserve"> crisis cafe, bellringing</w:t>
      </w:r>
      <w:r w:rsidR="00667CBE">
        <w:rPr>
          <w:rFonts w:asciiTheme="minorHAnsi" w:hAnsiTheme="minorHAnsi" w:cstheme="minorHAnsi"/>
          <w:bCs/>
          <w:sz w:val="24"/>
          <w:szCs w:val="24"/>
        </w:rPr>
        <w:t>, street lighting</w:t>
      </w:r>
      <w:r w:rsidR="009C7AF5">
        <w:rPr>
          <w:rFonts w:asciiTheme="minorHAnsi" w:hAnsiTheme="minorHAnsi" w:cstheme="minorHAnsi"/>
          <w:bCs/>
          <w:sz w:val="24"/>
          <w:szCs w:val="24"/>
        </w:rPr>
        <w:t>, NNC Councillor details.</w:t>
      </w:r>
    </w:p>
    <w:p w14:paraId="7F74F41E" w14:textId="77777777" w:rsidR="00667CBE" w:rsidRPr="005F776E" w:rsidRDefault="00667CBE" w:rsidP="00D53983">
      <w:pPr>
        <w:rPr>
          <w:rFonts w:asciiTheme="minorHAnsi" w:hAnsiTheme="minorHAnsi" w:cstheme="minorHAnsi"/>
          <w:bCs/>
          <w:sz w:val="24"/>
          <w:szCs w:val="24"/>
        </w:rPr>
      </w:pPr>
    </w:p>
    <w:p w14:paraId="2805D98C" w14:textId="37F4CFF2" w:rsidR="00886FF3" w:rsidRDefault="00DB6825" w:rsidP="005C56CE">
      <w:pPr>
        <w:spacing w:after="5" w:line="249" w:lineRule="auto"/>
        <w:contextualSpacing/>
        <w:rPr>
          <w:rFonts w:asciiTheme="minorHAnsi" w:eastAsia="Arial" w:hAnsiTheme="minorHAnsi" w:cstheme="minorHAnsi"/>
          <w:color w:val="000000"/>
          <w:sz w:val="24"/>
          <w:szCs w:val="24"/>
        </w:rPr>
      </w:pPr>
      <w:r w:rsidRPr="00886FF3">
        <w:rPr>
          <w:rFonts w:asciiTheme="minorHAnsi" w:eastAsia="Arial" w:hAnsiTheme="minorHAnsi" w:cstheme="minorHAnsi"/>
          <w:b/>
          <w:bCs/>
          <w:color w:val="000000"/>
          <w:sz w:val="24"/>
          <w:szCs w:val="24"/>
        </w:rPr>
        <w:t>22.</w:t>
      </w:r>
      <w:r w:rsidR="00DF49E2">
        <w:rPr>
          <w:rFonts w:asciiTheme="minorHAnsi" w:eastAsia="Arial" w:hAnsiTheme="minorHAnsi" w:cstheme="minorHAnsi"/>
          <w:b/>
          <w:bCs/>
          <w:color w:val="000000"/>
          <w:sz w:val="24"/>
          <w:szCs w:val="24"/>
        </w:rPr>
        <w:t>9</w:t>
      </w:r>
      <w:r w:rsidR="00140DD3">
        <w:rPr>
          <w:rFonts w:asciiTheme="minorHAnsi" w:eastAsia="Arial" w:hAnsiTheme="minorHAnsi" w:cstheme="minorHAnsi"/>
          <w:b/>
          <w:bCs/>
          <w:color w:val="000000"/>
          <w:sz w:val="24"/>
          <w:szCs w:val="24"/>
        </w:rPr>
        <w:t>5</w:t>
      </w:r>
      <w:r w:rsidRPr="00886FF3">
        <w:rPr>
          <w:rFonts w:asciiTheme="minorHAnsi" w:eastAsia="Arial" w:hAnsiTheme="minorHAnsi" w:cstheme="minorHAnsi"/>
          <w:b/>
          <w:bCs/>
          <w:color w:val="000000"/>
          <w:sz w:val="24"/>
          <w:szCs w:val="24"/>
        </w:rPr>
        <w:t>.2</w:t>
      </w:r>
      <w:r w:rsidR="00140DD3">
        <w:rPr>
          <w:rFonts w:asciiTheme="minorHAnsi" w:eastAsia="Arial" w:hAnsiTheme="minorHAnsi" w:cstheme="minorHAnsi"/>
          <w:b/>
          <w:bCs/>
          <w:color w:val="000000"/>
          <w:sz w:val="24"/>
          <w:szCs w:val="24"/>
        </w:rPr>
        <w:t>3.</w:t>
      </w:r>
      <w:r w:rsidRPr="00886FF3">
        <w:rPr>
          <w:rFonts w:asciiTheme="minorHAnsi" w:eastAsia="Arial" w:hAnsiTheme="minorHAnsi" w:cstheme="minorHAnsi"/>
          <w:b/>
          <w:bCs/>
          <w:color w:val="000000"/>
          <w:sz w:val="24"/>
          <w:szCs w:val="24"/>
        </w:rPr>
        <w:t xml:space="preserve"> </w:t>
      </w:r>
      <w:r w:rsidR="00886FF3">
        <w:rPr>
          <w:rFonts w:asciiTheme="minorHAnsi" w:eastAsia="Arial" w:hAnsiTheme="minorHAnsi" w:cstheme="minorHAnsi"/>
          <w:b/>
          <w:bCs/>
          <w:color w:val="000000"/>
          <w:sz w:val="24"/>
          <w:szCs w:val="24"/>
        </w:rPr>
        <w:t>AGENDA ITEMS FOR NEXT MEETIN</w:t>
      </w:r>
      <w:r w:rsidR="00140DD3">
        <w:rPr>
          <w:rFonts w:asciiTheme="minorHAnsi" w:eastAsia="Arial" w:hAnsiTheme="minorHAnsi" w:cstheme="minorHAnsi"/>
          <w:b/>
          <w:bCs/>
          <w:color w:val="000000"/>
          <w:sz w:val="24"/>
          <w:szCs w:val="24"/>
        </w:rPr>
        <w:t>G</w:t>
      </w:r>
      <w:r w:rsidR="00667CBE">
        <w:rPr>
          <w:rFonts w:asciiTheme="minorHAnsi" w:eastAsia="Arial" w:hAnsiTheme="minorHAnsi" w:cstheme="minorHAnsi"/>
          <w:b/>
          <w:bCs/>
          <w:color w:val="000000"/>
          <w:sz w:val="24"/>
          <w:szCs w:val="24"/>
        </w:rPr>
        <w:t xml:space="preserve">: </w:t>
      </w:r>
      <w:r w:rsidR="00667CBE">
        <w:rPr>
          <w:rFonts w:asciiTheme="minorHAnsi" w:eastAsia="Arial" w:hAnsiTheme="minorHAnsi" w:cstheme="minorHAnsi"/>
          <w:color w:val="000000"/>
          <w:sz w:val="24"/>
          <w:szCs w:val="24"/>
        </w:rPr>
        <w:t>Speeding, UPVC windows installation</w:t>
      </w:r>
      <w:r w:rsidR="00BA10CE">
        <w:rPr>
          <w:rFonts w:asciiTheme="minorHAnsi" w:eastAsia="Arial" w:hAnsiTheme="minorHAnsi" w:cstheme="minorHAnsi"/>
          <w:color w:val="000000"/>
          <w:sz w:val="24"/>
          <w:szCs w:val="24"/>
        </w:rPr>
        <w:t>, Loam works.</w:t>
      </w:r>
    </w:p>
    <w:p w14:paraId="01AA7DD9" w14:textId="77777777" w:rsidR="00667CBE" w:rsidRPr="00667CBE" w:rsidRDefault="00667CBE" w:rsidP="005C56CE">
      <w:pPr>
        <w:spacing w:after="5" w:line="249" w:lineRule="auto"/>
        <w:contextualSpacing/>
        <w:rPr>
          <w:rFonts w:asciiTheme="minorHAnsi" w:eastAsia="Arial" w:hAnsiTheme="minorHAnsi" w:cstheme="minorHAnsi"/>
          <w:color w:val="000000"/>
          <w:sz w:val="24"/>
          <w:szCs w:val="24"/>
        </w:rPr>
      </w:pPr>
    </w:p>
    <w:p w14:paraId="13CBCB27" w14:textId="5F0EB505" w:rsidR="005C56CE" w:rsidRDefault="00886FF3" w:rsidP="00886FF3">
      <w:pPr>
        <w:tabs>
          <w:tab w:val="left" w:pos="6228"/>
        </w:tabs>
        <w:spacing w:after="5" w:line="249" w:lineRule="auto"/>
        <w:contextualSpacing/>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22.</w:t>
      </w:r>
      <w:r w:rsidR="00DF49E2">
        <w:rPr>
          <w:rFonts w:asciiTheme="minorHAnsi" w:eastAsia="Arial" w:hAnsiTheme="minorHAnsi" w:cstheme="minorHAnsi"/>
          <w:b/>
          <w:bCs/>
          <w:color w:val="000000"/>
          <w:sz w:val="24"/>
          <w:szCs w:val="24"/>
        </w:rPr>
        <w:t>9</w:t>
      </w:r>
      <w:r w:rsidR="00140DD3">
        <w:rPr>
          <w:rFonts w:asciiTheme="minorHAnsi" w:eastAsia="Arial" w:hAnsiTheme="minorHAnsi" w:cstheme="minorHAnsi"/>
          <w:b/>
          <w:bCs/>
          <w:color w:val="000000"/>
          <w:sz w:val="24"/>
          <w:szCs w:val="24"/>
        </w:rPr>
        <w:t>6</w:t>
      </w:r>
      <w:r>
        <w:rPr>
          <w:rFonts w:asciiTheme="minorHAnsi" w:eastAsia="Arial" w:hAnsiTheme="minorHAnsi" w:cstheme="minorHAnsi"/>
          <w:b/>
          <w:bCs/>
          <w:color w:val="000000"/>
          <w:sz w:val="24"/>
          <w:szCs w:val="24"/>
        </w:rPr>
        <w:t>.2</w:t>
      </w:r>
      <w:r w:rsidR="00140DD3">
        <w:rPr>
          <w:rFonts w:asciiTheme="minorHAnsi" w:eastAsia="Arial" w:hAnsiTheme="minorHAnsi" w:cstheme="minorHAnsi"/>
          <w:b/>
          <w:bCs/>
          <w:color w:val="000000"/>
          <w:sz w:val="24"/>
          <w:szCs w:val="24"/>
        </w:rPr>
        <w:t>4</w:t>
      </w:r>
      <w:r>
        <w:rPr>
          <w:rFonts w:asciiTheme="minorHAnsi" w:eastAsia="Arial" w:hAnsiTheme="minorHAnsi" w:cstheme="minorHAnsi"/>
          <w:b/>
          <w:bCs/>
          <w:color w:val="000000"/>
          <w:sz w:val="24"/>
          <w:szCs w:val="24"/>
        </w:rPr>
        <w:t xml:space="preserve"> </w:t>
      </w:r>
      <w:r w:rsidR="005C56CE" w:rsidRPr="00886FF3">
        <w:rPr>
          <w:rFonts w:asciiTheme="minorHAnsi" w:eastAsia="Arial" w:hAnsiTheme="minorHAnsi" w:cstheme="minorHAnsi"/>
          <w:b/>
          <w:bCs/>
          <w:color w:val="000000"/>
          <w:sz w:val="24"/>
          <w:szCs w:val="24"/>
        </w:rPr>
        <w:t>D</w:t>
      </w:r>
      <w:r>
        <w:rPr>
          <w:rFonts w:asciiTheme="minorHAnsi" w:eastAsia="Arial" w:hAnsiTheme="minorHAnsi" w:cstheme="minorHAnsi"/>
          <w:b/>
          <w:bCs/>
          <w:color w:val="000000"/>
          <w:sz w:val="24"/>
          <w:szCs w:val="24"/>
        </w:rPr>
        <w:t xml:space="preserve">ATE OF NEXT PARISH COUNCIL MEETING: </w:t>
      </w:r>
      <w:r w:rsidR="00DF49E2">
        <w:rPr>
          <w:rFonts w:asciiTheme="minorHAnsi" w:eastAsia="Arial" w:hAnsiTheme="minorHAnsi" w:cstheme="minorHAnsi"/>
          <w:b/>
          <w:bCs/>
          <w:color w:val="000000"/>
          <w:sz w:val="24"/>
          <w:szCs w:val="24"/>
        </w:rPr>
        <w:t>1</w:t>
      </w:r>
      <w:r w:rsidR="00140DD3">
        <w:rPr>
          <w:rFonts w:asciiTheme="minorHAnsi" w:eastAsia="Arial" w:hAnsiTheme="minorHAnsi" w:cstheme="minorHAnsi"/>
          <w:b/>
          <w:bCs/>
          <w:color w:val="000000"/>
          <w:sz w:val="24"/>
          <w:szCs w:val="24"/>
        </w:rPr>
        <w:t>0</w:t>
      </w:r>
      <w:r w:rsidR="00DF49E2">
        <w:rPr>
          <w:rFonts w:asciiTheme="minorHAnsi" w:eastAsia="Arial" w:hAnsiTheme="minorHAnsi" w:cstheme="minorHAnsi"/>
          <w:b/>
          <w:bCs/>
          <w:color w:val="000000"/>
          <w:sz w:val="24"/>
          <w:szCs w:val="24"/>
        </w:rPr>
        <w:t xml:space="preserve"> </w:t>
      </w:r>
      <w:r w:rsidR="00140DD3">
        <w:rPr>
          <w:rFonts w:asciiTheme="minorHAnsi" w:eastAsia="Arial" w:hAnsiTheme="minorHAnsi" w:cstheme="minorHAnsi"/>
          <w:b/>
          <w:bCs/>
          <w:color w:val="000000"/>
          <w:sz w:val="24"/>
          <w:szCs w:val="24"/>
        </w:rPr>
        <w:t>NOVEM</w:t>
      </w:r>
      <w:r>
        <w:rPr>
          <w:rFonts w:asciiTheme="minorHAnsi" w:eastAsia="Arial" w:hAnsiTheme="minorHAnsi" w:cstheme="minorHAnsi"/>
          <w:b/>
          <w:bCs/>
          <w:color w:val="000000"/>
          <w:sz w:val="24"/>
          <w:szCs w:val="24"/>
        </w:rPr>
        <w:t>BER 2022</w:t>
      </w:r>
      <w:r w:rsidR="00140DD3">
        <w:rPr>
          <w:rFonts w:asciiTheme="minorHAnsi" w:eastAsia="Arial" w:hAnsiTheme="minorHAnsi" w:cstheme="minorHAnsi"/>
          <w:b/>
          <w:bCs/>
          <w:color w:val="000000"/>
          <w:sz w:val="24"/>
          <w:szCs w:val="24"/>
        </w:rPr>
        <w:t xml:space="preserve">  </w:t>
      </w:r>
    </w:p>
    <w:p w14:paraId="6842D025" w14:textId="6638089C" w:rsidR="00886FF3" w:rsidRDefault="00886FF3" w:rsidP="00886FF3">
      <w:pPr>
        <w:tabs>
          <w:tab w:val="left" w:pos="6228"/>
        </w:tabs>
        <w:spacing w:after="5" w:line="249" w:lineRule="auto"/>
        <w:contextualSpacing/>
        <w:rPr>
          <w:rFonts w:asciiTheme="minorHAnsi" w:eastAsia="Arial" w:hAnsiTheme="minorHAnsi" w:cstheme="minorHAnsi"/>
          <w:b/>
          <w:bCs/>
          <w:color w:val="000000"/>
          <w:sz w:val="24"/>
          <w:szCs w:val="24"/>
        </w:rPr>
      </w:pPr>
    </w:p>
    <w:p w14:paraId="33EDC862" w14:textId="3D5CB3D0" w:rsidR="00D56DEC" w:rsidRDefault="00886FF3" w:rsidP="00667CBE">
      <w:pPr>
        <w:tabs>
          <w:tab w:val="left" w:pos="6228"/>
        </w:tabs>
        <w:spacing w:after="5" w:line="249" w:lineRule="auto"/>
        <w:contextualSpacing/>
        <w:rPr>
          <w:rFonts w:asciiTheme="minorHAnsi" w:hAnsiTheme="minorHAnsi" w:cstheme="minorHAnsi"/>
          <w:b/>
          <w:sz w:val="24"/>
          <w:szCs w:val="24"/>
        </w:rPr>
      </w:pPr>
      <w:r>
        <w:rPr>
          <w:rFonts w:asciiTheme="minorHAnsi" w:eastAsia="Arial" w:hAnsiTheme="minorHAnsi" w:cstheme="minorHAnsi"/>
          <w:b/>
          <w:bCs/>
          <w:color w:val="000000"/>
          <w:sz w:val="24"/>
          <w:szCs w:val="24"/>
        </w:rPr>
        <w:t>22.</w:t>
      </w:r>
      <w:r w:rsidR="00140DD3">
        <w:rPr>
          <w:rFonts w:asciiTheme="minorHAnsi" w:eastAsia="Arial" w:hAnsiTheme="minorHAnsi" w:cstheme="minorHAnsi"/>
          <w:b/>
          <w:bCs/>
          <w:color w:val="000000"/>
          <w:sz w:val="24"/>
          <w:szCs w:val="24"/>
        </w:rPr>
        <w:t>97</w:t>
      </w:r>
      <w:r>
        <w:rPr>
          <w:rFonts w:asciiTheme="minorHAnsi" w:eastAsia="Arial" w:hAnsiTheme="minorHAnsi" w:cstheme="minorHAnsi"/>
          <w:b/>
          <w:bCs/>
          <w:color w:val="000000"/>
          <w:sz w:val="24"/>
          <w:szCs w:val="24"/>
        </w:rPr>
        <w:t>.2</w:t>
      </w:r>
      <w:r w:rsidR="00140DD3">
        <w:rPr>
          <w:rFonts w:asciiTheme="minorHAnsi" w:eastAsia="Arial" w:hAnsiTheme="minorHAnsi" w:cstheme="minorHAnsi"/>
          <w:b/>
          <w:bCs/>
          <w:color w:val="000000"/>
          <w:sz w:val="24"/>
          <w:szCs w:val="24"/>
        </w:rPr>
        <w:t>5.</w:t>
      </w:r>
      <w:r>
        <w:rPr>
          <w:rFonts w:asciiTheme="minorHAnsi" w:eastAsia="Arial" w:hAnsiTheme="minorHAnsi" w:cstheme="minorHAnsi"/>
          <w:b/>
          <w:bCs/>
          <w:color w:val="000000"/>
          <w:sz w:val="24"/>
          <w:szCs w:val="24"/>
        </w:rPr>
        <w:t xml:space="preserve"> CONFIDENTIAL ITEM</w:t>
      </w:r>
      <w:r w:rsidR="00667CBE">
        <w:rPr>
          <w:rFonts w:asciiTheme="minorHAnsi" w:eastAsia="Arial" w:hAnsiTheme="minorHAnsi" w:cstheme="minorHAnsi"/>
          <w:b/>
          <w:bCs/>
          <w:color w:val="000000"/>
          <w:sz w:val="24"/>
          <w:szCs w:val="24"/>
        </w:rPr>
        <w:t>-</w:t>
      </w:r>
      <w:r w:rsidR="00140DD3">
        <w:rPr>
          <w:rFonts w:asciiTheme="minorHAnsi" w:eastAsia="Arial" w:hAnsiTheme="minorHAnsi" w:cstheme="minorHAnsi"/>
          <w:b/>
          <w:bCs/>
          <w:color w:val="000000"/>
          <w:sz w:val="24"/>
          <w:szCs w:val="24"/>
        </w:rPr>
        <w:t xml:space="preserve"> </w:t>
      </w:r>
      <w:r w:rsidR="00667CBE">
        <w:rPr>
          <w:rFonts w:asciiTheme="minorHAnsi" w:hAnsiTheme="minorHAnsi" w:cstheme="minorHAnsi"/>
          <w:b/>
          <w:sz w:val="24"/>
          <w:szCs w:val="24"/>
        </w:rPr>
        <w:t>This item to be moved to next meeting</w:t>
      </w:r>
    </w:p>
    <w:p w14:paraId="2547C0BC" w14:textId="77777777" w:rsidR="00667CBE" w:rsidRDefault="00667CBE" w:rsidP="00667CBE">
      <w:pPr>
        <w:tabs>
          <w:tab w:val="left" w:pos="6228"/>
        </w:tabs>
        <w:spacing w:after="5" w:line="249" w:lineRule="auto"/>
        <w:contextualSpacing/>
        <w:rPr>
          <w:rFonts w:asciiTheme="minorHAnsi" w:eastAsia="Arial" w:hAnsiTheme="minorHAnsi" w:cstheme="minorHAnsi"/>
          <w:color w:val="000000"/>
          <w:sz w:val="24"/>
          <w:szCs w:val="24"/>
        </w:rPr>
      </w:pPr>
    </w:p>
    <w:p w14:paraId="12C36543" w14:textId="7AAA6866" w:rsidR="00D56DEC" w:rsidRDefault="00D56DEC" w:rsidP="00D56DEC">
      <w:pPr>
        <w:spacing w:after="5" w:line="249" w:lineRule="auto"/>
        <w:contextualSpacing/>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The meeting closed at </w:t>
      </w:r>
      <w:r w:rsidR="004F5CED">
        <w:rPr>
          <w:rFonts w:asciiTheme="minorHAnsi" w:eastAsia="Arial" w:hAnsiTheme="minorHAnsi" w:cstheme="minorHAnsi"/>
          <w:b/>
          <w:bCs/>
          <w:color w:val="000000"/>
          <w:sz w:val="24"/>
          <w:szCs w:val="24"/>
        </w:rPr>
        <w:t>…….</w:t>
      </w:r>
    </w:p>
    <w:p w14:paraId="7315DA74" w14:textId="286A95D8" w:rsidR="00D56DEC" w:rsidRDefault="00D56DEC" w:rsidP="00D56DEC">
      <w:pPr>
        <w:spacing w:after="5" w:line="249" w:lineRule="auto"/>
        <w:contextualSpacing/>
        <w:rPr>
          <w:rFonts w:asciiTheme="minorHAnsi" w:eastAsia="Arial" w:hAnsiTheme="minorHAnsi" w:cstheme="minorHAnsi"/>
          <w:b/>
          <w:bCs/>
          <w:color w:val="000000"/>
          <w:sz w:val="24"/>
          <w:szCs w:val="24"/>
        </w:rPr>
      </w:pPr>
    </w:p>
    <w:p w14:paraId="09D6D4B8" w14:textId="3084C714" w:rsidR="00F85070" w:rsidRPr="00D56DEC" w:rsidRDefault="00773AA5" w:rsidP="007F2521">
      <w:pPr>
        <w:spacing w:after="5" w:line="249" w:lineRule="auto"/>
        <w:contextualSpacing/>
        <w:rPr>
          <w:rFonts w:asciiTheme="minorHAnsi" w:hAnsiTheme="minorHAnsi" w:cstheme="minorHAnsi"/>
          <w:sz w:val="24"/>
          <w:szCs w:val="24"/>
        </w:rPr>
      </w:pPr>
      <w:r w:rsidRPr="00773AA5">
        <w:rPr>
          <w:rFonts w:asciiTheme="minorHAnsi" w:eastAsia="Arial" w:hAnsiTheme="minorHAnsi" w:cstheme="minorHAnsi"/>
          <w:color w:val="000000"/>
          <w:sz w:val="24"/>
          <w:szCs w:val="24"/>
        </w:rPr>
        <w:t>Signe</w:t>
      </w:r>
      <w:r>
        <w:rPr>
          <w:rFonts w:asciiTheme="minorHAnsi" w:eastAsia="Arial" w:hAnsiTheme="minorHAnsi" w:cstheme="minorHAnsi"/>
          <w:color w:val="000000"/>
          <w:sz w:val="24"/>
          <w:szCs w:val="24"/>
        </w:rPr>
        <w:t>d ……………………</w:t>
      </w:r>
      <w:r w:rsidRPr="00773AA5">
        <w:rPr>
          <w:rFonts w:asciiTheme="minorHAnsi" w:eastAsia="Arial" w:hAnsiTheme="minorHAnsi" w:cstheme="minorHAnsi"/>
          <w:color w:val="000000"/>
          <w:sz w:val="24"/>
          <w:szCs w:val="24"/>
        </w:rPr>
        <w:t xml:space="preserve"> </w:t>
      </w:r>
      <w:r w:rsidR="00667CBE">
        <w:rPr>
          <w:rFonts w:asciiTheme="minorHAnsi" w:eastAsia="Arial" w:hAnsiTheme="minorHAnsi" w:cstheme="minorHAnsi"/>
          <w:color w:val="000000"/>
          <w:sz w:val="24"/>
          <w:szCs w:val="24"/>
        </w:rPr>
        <w:t xml:space="preserve">          </w:t>
      </w:r>
      <w:r w:rsidRPr="00773AA5">
        <w:rPr>
          <w:rFonts w:asciiTheme="minorHAnsi" w:eastAsia="Arial" w:hAnsiTheme="minorHAnsi" w:cstheme="minorHAnsi"/>
          <w:color w:val="000000"/>
          <w:sz w:val="24"/>
          <w:szCs w:val="24"/>
        </w:rPr>
        <w:t>Date</w:t>
      </w:r>
      <w:r>
        <w:rPr>
          <w:rFonts w:asciiTheme="minorHAnsi" w:eastAsia="Arial" w:hAnsiTheme="minorHAnsi" w:cstheme="minorHAnsi"/>
          <w:color w:val="000000"/>
          <w:sz w:val="24"/>
          <w:szCs w:val="24"/>
        </w:rPr>
        <w:t xml:space="preserve"> ……………………</w:t>
      </w:r>
    </w:p>
    <w:sectPr w:rsidR="00F85070" w:rsidRPr="00D56DEC" w:rsidSect="001154E9">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reat Cransley" w:date="2022-10-17T15:06:00Z" w:initials="GC">
    <w:p w14:paraId="366C8A53" w14:textId="77777777" w:rsidR="00A01117" w:rsidRDefault="00A01117" w:rsidP="00A0111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C8A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7EDF5" w16cex:dateUtc="2022-10-17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C8A53" w16cid:durableId="26F7E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B76B" w14:textId="77777777" w:rsidR="00052DB4" w:rsidRDefault="00052DB4" w:rsidP="005F738F">
      <w:r>
        <w:separator/>
      </w:r>
    </w:p>
  </w:endnote>
  <w:endnote w:type="continuationSeparator" w:id="0">
    <w:p w14:paraId="3EE2ABF8" w14:textId="77777777" w:rsidR="00052DB4" w:rsidRDefault="00052DB4" w:rsidP="005F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9A50" w14:textId="77777777" w:rsidR="00052DB4" w:rsidRDefault="00052DB4" w:rsidP="005F738F">
      <w:r>
        <w:separator/>
      </w:r>
    </w:p>
  </w:footnote>
  <w:footnote w:type="continuationSeparator" w:id="0">
    <w:p w14:paraId="4CCF97FF" w14:textId="77777777" w:rsidR="00052DB4" w:rsidRDefault="00052DB4" w:rsidP="005F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E3C"/>
    <w:multiLevelType w:val="hybridMultilevel"/>
    <w:tmpl w:val="58C6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1DDF"/>
    <w:multiLevelType w:val="hybridMultilevel"/>
    <w:tmpl w:val="506E001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18AD6D02"/>
    <w:multiLevelType w:val="hybridMultilevel"/>
    <w:tmpl w:val="014CF92C"/>
    <w:lvl w:ilvl="0" w:tplc="35926A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F20BF"/>
    <w:multiLevelType w:val="hybridMultilevel"/>
    <w:tmpl w:val="CB421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ED370ED"/>
    <w:multiLevelType w:val="hybridMultilevel"/>
    <w:tmpl w:val="4BFA4C02"/>
    <w:lvl w:ilvl="0" w:tplc="FD88FE9A">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CE2EAB"/>
    <w:multiLevelType w:val="hybridMultilevel"/>
    <w:tmpl w:val="2952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A320E"/>
    <w:multiLevelType w:val="hybridMultilevel"/>
    <w:tmpl w:val="35E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C4C76"/>
    <w:multiLevelType w:val="hybridMultilevel"/>
    <w:tmpl w:val="4950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at Cransley">
    <w15:presenceInfo w15:providerId="Windows Live" w15:userId="943dde8844458c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83"/>
    <w:rsid w:val="0000524B"/>
    <w:rsid w:val="000453F3"/>
    <w:rsid w:val="00052DB4"/>
    <w:rsid w:val="00060D6A"/>
    <w:rsid w:val="000760F1"/>
    <w:rsid w:val="000A076B"/>
    <w:rsid w:val="000B3DFD"/>
    <w:rsid w:val="000E021B"/>
    <w:rsid w:val="000E5A29"/>
    <w:rsid w:val="000F32CB"/>
    <w:rsid w:val="001154E9"/>
    <w:rsid w:val="00140DD3"/>
    <w:rsid w:val="00150504"/>
    <w:rsid w:val="00160928"/>
    <w:rsid w:val="001757AC"/>
    <w:rsid w:val="00184486"/>
    <w:rsid w:val="00186203"/>
    <w:rsid w:val="0019324E"/>
    <w:rsid w:val="001975E5"/>
    <w:rsid w:val="001E59ED"/>
    <w:rsid w:val="002221E0"/>
    <w:rsid w:val="00226997"/>
    <w:rsid w:val="00283D93"/>
    <w:rsid w:val="002A3A9D"/>
    <w:rsid w:val="002C7271"/>
    <w:rsid w:val="002E0B39"/>
    <w:rsid w:val="00340960"/>
    <w:rsid w:val="00343A9D"/>
    <w:rsid w:val="0036473F"/>
    <w:rsid w:val="00370FFC"/>
    <w:rsid w:val="0037251E"/>
    <w:rsid w:val="003E447B"/>
    <w:rsid w:val="003E7219"/>
    <w:rsid w:val="004006E5"/>
    <w:rsid w:val="004051E3"/>
    <w:rsid w:val="00460FB2"/>
    <w:rsid w:val="004632FD"/>
    <w:rsid w:val="004650BA"/>
    <w:rsid w:val="004D170C"/>
    <w:rsid w:val="004F4925"/>
    <w:rsid w:val="004F5CED"/>
    <w:rsid w:val="005161E1"/>
    <w:rsid w:val="00525B8B"/>
    <w:rsid w:val="0055723A"/>
    <w:rsid w:val="005C56CE"/>
    <w:rsid w:val="005F653A"/>
    <w:rsid w:val="005F738F"/>
    <w:rsid w:val="005F776E"/>
    <w:rsid w:val="0061095E"/>
    <w:rsid w:val="006115F8"/>
    <w:rsid w:val="00630B9C"/>
    <w:rsid w:val="00657234"/>
    <w:rsid w:val="00667CBE"/>
    <w:rsid w:val="00674846"/>
    <w:rsid w:val="0067547A"/>
    <w:rsid w:val="006A7B37"/>
    <w:rsid w:val="006B7964"/>
    <w:rsid w:val="006D2C28"/>
    <w:rsid w:val="00726D0C"/>
    <w:rsid w:val="00735F4B"/>
    <w:rsid w:val="007458A0"/>
    <w:rsid w:val="00766895"/>
    <w:rsid w:val="00773AA5"/>
    <w:rsid w:val="00793272"/>
    <w:rsid w:val="007E4062"/>
    <w:rsid w:val="007F2521"/>
    <w:rsid w:val="00820426"/>
    <w:rsid w:val="00834087"/>
    <w:rsid w:val="00852CC9"/>
    <w:rsid w:val="00860520"/>
    <w:rsid w:val="00877119"/>
    <w:rsid w:val="00886FF3"/>
    <w:rsid w:val="00896633"/>
    <w:rsid w:val="008B3010"/>
    <w:rsid w:val="008D2782"/>
    <w:rsid w:val="008D4F5E"/>
    <w:rsid w:val="008F6C59"/>
    <w:rsid w:val="00911ED0"/>
    <w:rsid w:val="0092498E"/>
    <w:rsid w:val="009301A3"/>
    <w:rsid w:val="0094388C"/>
    <w:rsid w:val="00951774"/>
    <w:rsid w:val="0096590A"/>
    <w:rsid w:val="009969C8"/>
    <w:rsid w:val="009C7AF5"/>
    <w:rsid w:val="00A01117"/>
    <w:rsid w:val="00A410E9"/>
    <w:rsid w:val="00A54BC0"/>
    <w:rsid w:val="00A725CB"/>
    <w:rsid w:val="00A921FA"/>
    <w:rsid w:val="00AA778B"/>
    <w:rsid w:val="00AD221F"/>
    <w:rsid w:val="00B112F4"/>
    <w:rsid w:val="00B22230"/>
    <w:rsid w:val="00B30A5A"/>
    <w:rsid w:val="00B80403"/>
    <w:rsid w:val="00B85B2D"/>
    <w:rsid w:val="00B94829"/>
    <w:rsid w:val="00BA10CE"/>
    <w:rsid w:val="00BD1B38"/>
    <w:rsid w:val="00C00E30"/>
    <w:rsid w:val="00C1287C"/>
    <w:rsid w:val="00C310EE"/>
    <w:rsid w:val="00C70EEB"/>
    <w:rsid w:val="00C91C28"/>
    <w:rsid w:val="00CD6D35"/>
    <w:rsid w:val="00D13136"/>
    <w:rsid w:val="00D27D08"/>
    <w:rsid w:val="00D44AD7"/>
    <w:rsid w:val="00D53983"/>
    <w:rsid w:val="00D56DEC"/>
    <w:rsid w:val="00D94A84"/>
    <w:rsid w:val="00DA0288"/>
    <w:rsid w:val="00DB6825"/>
    <w:rsid w:val="00DC36FA"/>
    <w:rsid w:val="00DD53D0"/>
    <w:rsid w:val="00DF49E2"/>
    <w:rsid w:val="00E80124"/>
    <w:rsid w:val="00E8354F"/>
    <w:rsid w:val="00ED37F4"/>
    <w:rsid w:val="00EE5439"/>
    <w:rsid w:val="00F55E47"/>
    <w:rsid w:val="00F613FB"/>
    <w:rsid w:val="00F85070"/>
    <w:rsid w:val="00FC1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8D8D"/>
  <w15:chartTrackingRefBased/>
  <w15:docId w15:val="{DBCF22E6-8BD3-4834-9389-6D59855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8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D5398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53983"/>
    <w:rPr>
      <w:rFonts w:ascii="Times New Roman" w:eastAsia="Times New Roman" w:hAnsi="Times New Roman" w:cs="Times New Roman"/>
      <w:sz w:val="24"/>
      <w:szCs w:val="20"/>
      <w:lang w:eastAsia="en-GB"/>
    </w:rPr>
  </w:style>
  <w:style w:type="paragraph" w:styleId="Title">
    <w:name w:val="Title"/>
    <w:basedOn w:val="Normal"/>
    <w:link w:val="TitleChar"/>
    <w:qFormat/>
    <w:rsid w:val="00D53983"/>
    <w:pPr>
      <w:jc w:val="center"/>
    </w:pPr>
    <w:rPr>
      <w:sz w:val="24"/>
    </w:rPr>
  </w:style>
  <w:style w:type="character" w:customStyle="1" w:styleId="TitleChar">
    <w:name w:val="Title Char"/>
    <w:basedOn w:val="DefaultParagraphFont"/>
    <w:link w:val="Title"/>
    <w:rsid w:val="00D5398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84486"/>
    <w:pPr>
      <w:spacing w:after="160" w:line="259" w:lineRule="auto"/>
      <w:ind w:left="720"/>
      <w:contextualSpacing/>
    </w:pPr>
    <w:rPr>
      <w:rFonts w:ascii="Calibri" w:eastAsia="Calibri" w:hAnsi="Calibri" w:cs="Calibri"/>
      <w:color w:val="000000"/>
      <w:sz w:val="22"/>
      <w:szCs w:val="22"/>
    </w:rPr>
  </w:style>
  <w:style w:type="table" w:styleId="TableGrid">
    <w:name w:val="Table Grid"/>
    <w:basedOn w:val="TableNormal"/>
    <w:uiPriority w:val="39"/>
    <w:rsid w:val="005F7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38F"/>
    <w:pPr>
      <w:tabs>
        <w:tab w:val="center" w:pos="4513"/>
        <w:tab w:val="right" w:pos="9026"/>
      </w:tabs>
    </w:pPr>
  </w:style>
  <w:style w:type="character" w:customStyle="1" w:styleId="HeaderChar">
    <w:name w:val="Header Char"/>
    <w:basedOn w:val="DefaultParagraphFont"/>
    <w:link w:val="Header"/>
    <w:uiPriority w:val="99"/>
    <w:rsid w:val="005F738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F738F"/>
    <w:pPr>
      <w:tabs>
        <w:tab w:val="center" w:pos="4513"/>
        <w:tab w:val="right" w:pos="9026"/>
      </w:tabs>
    </w:pPr>
  </w:style>
  <w:style w:type="character" w:customStyle="1" w:styleId="FooterChar">
    <w:name w:val="Footer Char"/>
    <w:basedOn w:val="DefaultParagraphFont"/>
    <w:link w:val="Footer"/>
    <w:uiPriority w:val="99"/>
    <w:rsid w:val="005F738F"/>
    <w:rPr>
      <w:rFonts w:ascii="Times New Roman" w:eastAsia="Times New Roman" w:hAnsi="Times New Roman" w:cs="Times New Roman"/>
      <w:sz w:val="20"/>
      <w:szCs w:val="20"/>
      <w:lang w:eastAsia="en-GB"/>
    </w:rPr>
  </w:style>
  <w:style w:type="character" w:styleId="Hyperlink">
    <w:name w:val="Hyperlink"/>
    <w:basedOn w:val="DefaultParagraphFont"/>
    <w:uiPriority w:val="99"/>
    <w:semiHidden/>
    <w:unhideWhenUsed/>
    <w:rsid w:val="006B7964"/>
    <w:rPr>
      <w:color w:val="0000FF"/>
      <w:u w:val="single"/>
    </w:rPr>
  </w:style>
  <w:style w:type="character" w:styleId="CommentReference">
    <w:name w:val="annotation reference"/>
    <w:basedOn w:val="DefaultParagraphFont"/>
    <w:uiPriority w:val="99"/>
    <w:semiHidden/>
    <w:unhideWhenUsed/>
    <w:rsid w:val="00A01117"/>
    <w:rPr>
      <w:sz w:val="16"/>
      <w:szCs w:val="16"/>
    </w:rPr>
  </w:style>
  <w:style w:type="paragraph" w:styleId="CommentText">
    <w:name w:val="annotation text"/>
    <w:basedOn w:val="Normal"/>
    <w:link w:val="CommentTextChar"/>
    <w:uiPriority w:val="99"/>
    <w:semiHidden/>
    <w:unhideWhenUsed/>
    <w:rsid w:val="00A01117"/>
  </w:style>
  <w:style w:type="character" w:customStyle="1" w:styleId="CommentTextChar">
    <w:name w:val="Comment Text Char"/>
    <w:basedOn w:val="DefaultParagraphFont"/>
    <w:link w:val="CommentText"/>
    <w:uiPriority w:val="99"/>
    <w:semiHidden/>
    <w:rsid w:val="00A011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1117"/>
    <w:rPr>
      <w:b/>
      <w:bCs/>
    </w:rPr>
  </w:style>
  <w:style w:type="character" w:customStyle="1" w:styleId="CommentSubjectChar">
    <w:name w:val="Comment Subject Char"/>
    <w:basedOn w:val="CommentTextChar"/>
    <w:link w:val="CommentSubject"/>
    <w:uiPriority w:val="99"/>
    <w:semiHidden/>
    <w:rsid w:val="00A0111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88344">
      <w:bodyDiv w:val="1"/>
      <w:marLeft w:val="0"/>
      <w:marRight w:val="0"/>
      <w:marTop w:val="0"/>
      <w:marBottom w:val="0"/>
      <w:divBdr>
        <w:top w:val="none" w:sz="0" w:space="0" w:color="auto"/>
        <w:left w:val="none" w:sz="0" w:space="0" w:color="auto"/>
        <w:bottom w:val="none" w:sz="0" w:space="0" w:color="auto"/>
        <w:right w:val="none" w:sz="0" w:space="0" w:color="auto"/>
      </w:divBdr>
    </w:div>
    <w:div w:id="957103502">
      <w:bodyDiv w:val="1"/>
      <w:marLeft w:val="0"/>
      <w:marRight w:val="0"/>
      <w:marTop w:val="0"/>
      <w:marBottom w:val="0"/>
      <w:divBdr>
        <w:top w:val="none" w:sz="0" w:space="0" w:color="auto"/>
        <w:left w:val="none" w:sz="0" w:space="0" w:color="auto"/>
        <w:bottom w:val="none" w:sz="0" w:space="0" w:color="auto"/>
        <w:right w:val="none" w:sz="0" w:space="0" w:color="auto"/>
      </w:divBdr>
      <w:divsChild>
        <w:div w:id="473527059">
          <w:marLeft w:val="0"/>
          <w:marRight w:val="0"/>
          <w:marTop w:val="0"/>
          <w:marBottom w:val="0"/>
          <w:divBdr>
            <w:top w:val="none" w:sz="0" w:space="0" w:color="auto"/>
            <w:left w:val="none" w:sz="0" w:space="0" w:color="auto"/>
            <w:bottom w:val="none" w:sz="0" w:space="0" w:color="auto"/>
            <w:right w:val="none" w:sz="0" w:space="0" w:color="auto"/>
          </w:divBdr>
        </w:div>
        <w:div w:id="1473212565">
          <w:marLeft w:val="0"/>
          <w:marRight w:val="0"/>
          <w:marTop w:val="0"/>
          <w:marBottom w:val="0"/>
          <w:divBdr>
            <w:top w:val="none" w:sz="0" w:space="0" w:color="auto"/>
            <w:left w:val="none" w:sz="0" w:space="0" w:color="auto"/>
            <w:bottom w:val="none" w:sz="0" w:space="0" w:color="auto"/>
            <w:right w:val="none" w:sz="0" w:space="0" w:color="auto"/>
          </w:divBdr>
        </w:div>
        <w:div w:id="868251658">
          <w:marLeft w:val="0"/>
          <w:marRight w:val="0"/>
          <w:marTop w:val="0"/>
          <w:marBottom w:val="0"/>
          <w:divBdr>
            <w:top w:val="none" w:sz="0" w:space="0" w:color="auto"/>
            <w:left w:val="none" w:sz="0" w:space="0" w:color="auto"/>
            <w:bottom w:val="none" w:sz="0" w:space="0" w:color="auto"/>
            <w:right w:val="none" w:sz="0" w:space="0" w:color="auto"/>
          </w:divBdr>
        </w:div>
      </w:divsChild>
    </w:div>
    <w:div w:id="1635216518">
      <w:bodyDiv w:val="1"/>
      <w:marLeft w:val="0"/>
      <w:marRight w:val="0"/>
      <w:marTop w:val="0"/>
      <w:marBottom w:val="0"/>
      <w:divBdr>
        <w:top w:val="none" w:sz="0" w:space="0" w:color="auto"/>
        <w:left w:val="none" w:sz="0" w:space="0" w:color="auto"/>
        <w:bottom w:val="none" w:sz="0" w:space="0" w:color="auto"/>
        <w:right w:val="none" w:sz="0" w:space="0" w:color="auto"/>
      </w:divBdr>
      <w:divsChild>
        <w:div w:id="70082817">
          <w:marLeft w:val="0"/>
          <w:marRight w:val="0"/>
          <w:marTop w:val="0"/>
          <w:marBottom w:val="0"/>
          <w:divBdr>
            <w:top w:val="none" w:sz="0" w:space="0" w:color="auto"/>
            <w:left w:val="none" w:sz="0" w:space="0" w:color="auto"/>
            <w:bottom w:val="none" w:sz="0" w:space="0" w:color="auto"/>
            <w:right w:val="none" w:sz="0" w:space="0" w:color="auto"/>
          </w:divBdr>
        </w:div>
        <w:div w:id="80104326">
          <w:marLeft w:val="0"/>
          <w:marRight w:val="0"/>
          <w:marTop w:val="0"/>
          <w:marBottom w:val="0"/>
          <w:divBdr>
            <w:top w:val="none" w:sz="0" w:space="0" w:color="auto"/>
            <w:left w:val="none" w:sz="0" w:space="0" w:color="auto"/>
            <w:bottom w:val="none" w:sz="0" w:space="0" w:color="auto"/>
            <w:right w:val="none" w:sz="0" w:space="0" w:color="auto"/>
          </w:divBdr>
        </w:div>
        <w:div w:id="1824353369">
          <w:marLeft w:val="0"/>
          <w:marRight w:val="0"/>
          <w:marTop w:val="0"/>
          <w:marBottom w:val="0"/>
          <w:divBdr>
            <w:top w:val="none" w:sz="0" w:space="0" w:color="auto"/>
            <w:left w:val="none" w:sz="0" w:space="0" w:color="auto"/>
            <w:bottom w:val="none" w:sz="0" w:space="0" w:color="auto"/>
            <w:right w:val="none" w:sz="0" w:space="0" w:color="auto"/>
          </w:divBdr>
        </w:div>
        <w:div w:id="1161893415">
          <w:marLeft w:val="0"/>
          <w:marRight w:val="0"/>
          <w:marTop w:val="0"/>
          <w:marBottom w:val="0"/>
          <w:divBdr>
            <w:top w:val="none" w:sz="0" w:space="0" w:color="auto"/>
            <w:left w:val="none" w:sz="0" w:space="0" w:color="auto"/>
            <w:bottom w:val="none" w:sz="0" w:space="0" w:color="auto"/>
            <w:right w:val="none" w:sz="0" w:space="0" w:color="auto"/>
          </w:divBdr>
        </w:div>
        <w:div w:id="1429734803">
          <w:marLeft w:val="0"/>
          <w:marRight w:val="0"/>
          <w:marTop w:val="0"/>
          <w:marBottom w:val="0"/>
          <w:divBdr>
            <w:top w:val="none" w:sz="0" w:space="0" w:color="auto"/>
            <w:left w:val="none" w:sz="0" w:space="0" w:color="auto"/>
            <w:bottom w:val="none" w:sz="0" w:space="0" w:color="auto"/>
            <w:right w:val="none" w:sz="0" w:space="0" w:color="auto"/>
          </w:divBdr>
          <w:divsChild>
            <w:div w:id="1612587299">
              <w:marLeft w:val="0"/>
              <w:marRight w:val="0"/>
              <w:marTop w:val="0"/>
              <w:marBottom w:val="0"/>
              <w:divBdr>
                <w:top w:val="none" w:sz="0" w:space="0" w:color="auto"/>
                <w:left w:val="none" w:sz="0" w:space="0" w:color="auto"/>
                <w:bottom w:val="none" w:sz="0" w:space="0" w:color="auto"/>
                <w:right w:val="none" w:sz="0" w:space="0" w:color="auto"/>
              </w:divBdr>
            </w:div>
            <w:div w:id="1379863275">
              <w:marLeft w:val="0"/>
              <w:marRight w:val="0"/>
              <w:marTop w:val="0"/>
              <w:marBottom w:val="0"/>
              <w:divBdr>
                <w:top w:val="none" w:sz="0" w:space="0" w:color="auto"/>
                <w:left w:val="none" w:sz="0" w:space="0" w:color="auto"/>
                <w:bottom w:val="none" w:sz="0" w:space="0" w:color="auto"/>
                <w:right w:val="none" w:sz="0" w:space="0" w:color="auto"/>
              </w:divBdr>
            </w:div>
            <w:div w:id="1683432762">
              <w:marLeft w:val="0"/>
              <w:marRight w:val="0"/>
              <w:marTop w:val="0"/>
              <w:marBottom w:val="0"/>
              <w:divBdr>
                <w:top w:val="none" w:sz="0" w:space="0" w:color="auto"/>
                <w:left w:val="none" w:sz="0" w:space="0" w:color="auto"/>
                <w:bottom w:val="none" w:sz="0" w:space="0" w:color="auto"/>
                <w:right w:val="none" w:sz="0" w:space="0" w:color="auto"/>
              </w:divBdr>
            </w:div>
            <w:div w:id="803620417">
              <w:marLeft w:val="0"/>
              <w:marRight w:val="0"/>
              <w:marTop w:val="0"/>
              <w:marBottom w:val="0"/>
              <w:divBdr>
                <w:top w:val="none" w:sz="0" w:space="0" w:color="auto"/>
                <w:left w:val="none" w:sz="0" w:space="0" w:color="auto"/>
                <w:bottom w:val="none" w:sz="0" w:space="0" w:color="auto"/>
                <w:right w:val="none" w:sz="0" w:space="0" w:color="auto"/>
              </w:divBdr>
            </w:div>
            <w:div w:id="1515724276">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2533">
      <w:bodyDiv w:val="1"/>
      <w:marLeft w:val="0"/>
      <w:marRight w:val="0"/>
      <w:marTop w:val="0"/>
      <w:marBottom w:val="0"/>
      <w:divBdr>
        <w:top w:val="none" w:sz="0" w:space="0" w:color="auto"/>
        <w:left w:val="none" w:sz="0" w:space="0" w:color="auto"/>
        <w:bottom w:val="none" w:sz="0" w:space="0" w:color="auto"/>
        <w:right w:val="none" w:sz="0" w:space="0" w:color="auto"/>
      </w:divBdr>
    </w:div>
    <w:div w:id="20196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2022-10-13T17:05:00Z</cp:lastPrinted>
  <dcterms:created xsi:type="dcterms:W3CDTF">2022-10-30T23:31:00Z</dcterms:created>
  <dcterms:modified xsi:type="dcterms:W3CDTF">2022-10-30T23:31:00Z</dcterms:modified>
</cp:coreProperties>
</file>